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26E" w:rsidRPr="00A61753" w:rsidRDefault="00C3126E" w:rsidP="00C3126E">
      <w:pPr>
        <w:snapToGrid w:val="0"/>
        <w:rPr>
          <w:rFonts w:ascii="新細明體" w:hAnsi="新細明體"/>
          <w:b/>
          <w:sz w:val="25"/>
          <w:szCs w:val="25"/>
        </w:rPr>
      </w:pPr>
      <w:r w:rsidRPr="00A61753">
        <w:rPr>
          <w:rFonts w:ascii="新細明體" w:hAnsi="新細明體" w:hint="eastAsia"/>
          <w:b/>
          <w:sz w:val="25"/>
          <w:szCs w:val="25"/>
        </w:rPr>
        <w:t>基隆市立中山高中</w:t>
      </w:r>
      <w:r w:rsidRPr="00A61753">
        <w:rPr>
          <w:rFonts w:ascii="新細明體" w:hAnsi="新細明體"/>
          <w:b/>
          <w:sz w:val="25"/>
          <w:szCs w:val="25"/>
        </w:rPr>
        <w:t xml:space="preserve"> </w:t>
      </w:r>
      <w:r w:rsidRPr="00A61753">
        <w:rPr>
          <w:rFonts w:ascii="新細明體" w:hAnsi="新細明體" w:hint="eastAsia"/>
          <w:b/>
          <w:sz w:val="25"/>
          <w:szCs w:val="25"/>
        </w:rPr>
        <w:t>109學年度第2學期 國三</w:t>
      </w:r>
      <w:r w:rsidRPr="00A61753">
        <w:rPr>
          <w:rFonts w:ascii="新細明體" w:hAnsi="新細明體"/>
          <w:b/>
          <w:sz w:val="25"/>
          <w:szCs w:val="25"/>
        </w:rPr>
        <w:t xml:space="preserve">公民與社會科 </w:t>
      </w:r>
      <w:r w:rsidRPr="00A61753">
        <w:rPr>
          <w:rFonts w:ascii="新細明體" w:hAnsi="新細明體" w:hint="eastAsia"/>
          <w:b/>
          <w:sz w:val="25"/>
          <w:szCs w:val="25"/>
        </w:rPr>
        <w:t>第</w:t>
      </w:r>
      <w:r>
        <w:rPr>
          <w:rFonts w:ascii="新細明體" w:hAnsi="新細明體" w:hint="eastAsia"/>
          <w:b/>
          <w:sz w:val="25"/>
          <w:szCs w:val="25"/>
        </w:rPr>
        <w:t>2</w:t>
      </w:r>
      <w:r w:rsidRPr="00A61753">
        <w:rPr>
          <w:rFonts w:ascii="新細明體" w:hAnsi="新細明體" w:hint="eastAsia"/>
          <w:b/>
          <w:sz w:val="25"/>
          <w:szCs w:val="25"/>
        </w:rPr>
        <w:t>次段考</w:t>
      </w:r>
      <w:r w:rsidRPr="00A61753">
        <w:rPr>
          <w:rFonts w:ascii="新細明體" w:hAnsi="新細明體"/>
          <w:b/>
          <w:sz w:val="25"/>
          <w:szCs w:val="25"/>
        </w:rPr>
        <w:t>試</w:t>
      </w:r>
      <w:r w:rsidRPr="00A61753">
        <w:rPr>
          <w:rFonts w:ascii="新細明體" w:hAnsi="新細明體" w:hint="eastAsia"/>
          <w:b/>
          <w:sz w:val="25"/>
          <w:szCs w:val="25"/>
        </w:rPr>
        <w:t>題(康軒第六冊第</w:t>
      </w:r>
      <w:r>
        <w:rPr>
          <w:rFonts w:ascii="新細明體" w:hAnsi="新細明體" w:hint="eastAsia"/>
          <w:b/>
          <w:sz w:val="25"/>
          <w:szCs w:val="25"/>
        </w:rPr>
        <w:t>3-</w:t>
      </w:r>
      <w:r>
        <w:rPr>
          <w:rFonts w:ascii="新細明體" w:hAnsi="新細明體"/>
          <w:b/>
          <w:sz w:val="25"/>
          <w:szCs w:val="25"/>
        </w:rPr>
        <w:t>4</w:t>
      </w:r>
      <w:r>
        <w:rPr>
          <w:rFonts w:ascii="新細明體" w:hAnsi="新細明體" w:hint="eastAsia"/>
          <w:b/>
          <w:sz w:val="25"/>
          <w:szCs w:val="25"/>
        </w:rPr>
        <w:t>課，第三四</w:t>
      </w:r>
      <w:r w:rsidRPr="00A61753">
        <w:rPr>
          <w:rFonts w:ascii="新細明體" w:hAnsi="新細明體" w:hint="eastAsia"/>
          <w:b/>
          <w:sz w:val="25"/>
          <w:szCs w:val="25"/>
        </w:rPr>
        <w:t>冊全)</w:t>
      </w:r>
      <w:r w:rsidRPr="00A61753">
        <w:rPr>
          <w:rFonts w:ascii="新細明體" w:hAnsi="新細明體"/>
          <w:b/>
          <w:sz w:val="25"/>
          <w:szCs w:val="25"/>
        </w:rPr>
        <w:t xml:space="preserve"> </w:t>
      </w:r>
    </w:p>
    <w:p w:rsidR="00C3126E" w:rsidRPr="00B64109" w:rsidRDefault="00C3126E" w:rsidP="00C3126E">
      <w:pPr>
        <w:snapToGrid w:val="0"/>
        <w:rPr>
          <w:rFonts w:ascii="新細明體" w:hAnsi="新細明體"/>
          <w:b/>
          <w:sz w:val="25"/>
          <w:szCs w:val="25"/>
          <w:u w:val="single"/>
        </w:rPr>
      </w:pPr>
      <w:r w:rsidRPr="00A61753">
        <w:rPr>
          <w:rFonts w:ascii="新細明體" w:hAnsi="新細明體" w:hint="eastAsia"/>
          <w:b/>
          <w:sz w:val="25"/>
          <w:szCs w:val="25"/>
        </w:rPr>
        <w:t>第1-40題每題2分，第41-60題每題1分，共60題100分，</w:t>
      </w:r>
      <w:r w:rsidRPr="00A61753">
        <w:rPr>
          <w:rFonts w:ascii="新細明體" w:hAnsi="新細明體"/>
          <w:b/>
          <w:sz w:val="25"/>
          <w:szCs w:val="25"/>
        </w:rPr>
        <w:t>三年___班 座號：___ 姓名：__________</w:t>
      </w:r>
      <w:r>
        <w:rPr>
          <w:rFonts w:ascii="新細明體" w:hAnsi="新細明體" w:hint="eastAsia"/>
          <w:b/>
          <w:sz w:val="25"/>
          <w:szCs w:val="25"/>
        </w:rPr>
        <w:t>得分</w:t>
      </w:r>
      <w:r>
        <w:rPr>
          <w:rFonts w:ascii="新細明體" w:hAnsi="新細明體" w:hint="eastAsia"/>
          <w:b/>
          <w:sz w:val="25"/>
          <w:szCs w:val="25"/>
          <w:u w:val="single"/>
        </w:rPr>
        <w:t xml:space="preserve">      </w:t>
      </w:r>
    </w:p>
    <w:p w:rsidR="00E30C86" w:rsidRPr="00C3126E" w:rsidRDefault="00E30C86" w:rsidP="00E30C86">
      <w:pPr>
        <w:snapToGrid w:val="0"/>
        <w:rPr>
          <w:rFonts w:ascii="新細明體" w:hAnsi="新細明體"/>
          <w:b/>
          <w:sz w:val="28"/>
        </w:rPr>
        <w:sectPr w:rsidR="00E30C86" w:rsidRPr="00C3126E" w:rsidSect="00E30C86">
          <w:headerReference w:type="even" r:id="rId8"/>
          <w:footerReference w:type="even" r:id="rId9"/>
          <w:footerReference w:type="default" r:id="rId10"/>
          <w:type w:val="continuous"/>
          <w:pgSz w:w="14572" w:h="20639" w:code="9"/>
          <w:pgMar w:top="850" w:right="850" w:bottom="850" w:left="850" w:header="851" w:footer="567" w:gutter="0"/>
          <w:cols w:sep="1" w:space="720"/>
          <w:docGrid w:type="lines" w:linePitch="360"/>
        </w:sectPr>
      </w:pPr>
    </w:p>
    <w:p w:rsidR="00E30C86" w:rsidRDefault="00E30C86" w:rsidP="00E30C86">
      <w:pPr>
        <w:snapToGrid w:val="0"/>
        <w:rPr>
          <w:rFonts w:ascii="新細明體" w:hAnsi="新細明體"/>
          <w:b/>
        </w:rPr>
      </w:pPr>
      <w:r>
        <w:rPr>
          <w:rFonts w:ascii="新細明體" w:hAnsi="新細明體" w:hint="eastAsia"/>
          <w:b/>
        </w:rPr>
        <w:lastRenderedPageBreak/>
        <w:t>一、選擇：</w:t>
      </w:r>
      <w:r>
        <w:rPr>
          <w:rFonts w:ascii="新細明體" w:hAnsi="新細明體"/>
          <w:b/>
        </w:rPr>
        <w:t>(每個答案2分，共72分)</w:t>
      </w:r>
    </w:p>
    <w:p w:rsidR="00E30C86" w:rsidRPr="00E30C86" w:rsidRDefault="00E30C86" w:rsidP="00E30C86">
      <w:pPr>
        <w:numPr>
          <w:ilvl w:val="0"/>
          <w:numId w:val="7"/>
        </w:numPr>
        <w:adjustRightInd w:val="0"/>
        <w:snapToGrid w:val="0"/>
        <w:textAlignment w:val="baseline"/>
        <w:rPr>
          <w:rStyle w:val="my"/>
          <w:color w:val="auto"/>
        </w:rPr>
      </w:pPr>
      <w:bookmarkStart w:id="0" w:name="Q2SO0761923"/>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2018</w:t>
      </w:r>
      <w:r w:rsidRPr="00E30C86">
        <w:rPr>
          <w:rStyle w:val="my"/>
          <w:rFonts w:hint="eastAsia"/>
          <w:color w:val="auto"/>
        </w:rPr>
        <w:t>年第</w:t>
      </w:r>
      <w:r w:rsidRPr="00E30C86">
        <w:rPr>
          <w:rStyle w:val="my"/>
          <w:rFonts w:hint="eastAsia"/>
          <w:color w:val="auto"/>
        </w:rPr>
        <w:t>18</w:t>
      </w:r>
      <w:r w:rsidRPr="00E30C86">
        <w:rPr>
          <w:rStyle w:val="my"/>
          <w:rFonts w:hint="eastAsia"/>
          <w:color w:val="auto"/>
        </w:rPr>
        <w:t>屆印尼雅加達巨港亞洲運動會於</w:t>
      </w:r>
      <w:r w:rsidRPr="00E30C86">
        <w:rPr>
          <w:rStyle w:val="my"/>
          <w:rFonts w:hint="eastAsia"/>
          <w:color w:val="auto"/>
        </w:rPr>
        <w:t>8</w:t>
      </w:r>
      <w:r w:rsidRPr="00E30C86">
        <w:rPr>
          <w:rStyle w:val="my"/>
          <w:rFonts w:hint="eastAsia"/>
          <w:color w:val="auto"/>
        </w:rPr>
        <w:t>月</w:t>
      </w:r>
      <w:r w:rsidRPr="00E30C86">
        <w:rPr>
          <w:rStyle w:val="my"/>
          <w:rFonts w:hint="eastAsia"/>
          <w:color w:val="auto"/>
        </w:rPr>
        <w:t>18</w:t>
      </w:r>
      <w:r w:rsidRPr="00E30C86">
        <w:rPr>
          <w:rStyle w:val="my"/>
          <w:rFonts w:hint="eastAsia"/>
          <w:color w:val="auto"/>
        </w:rPr>
        <w:t>日盛大開幕，吸引</w:t>
      </w:r>
      <w:r w:rsidRPr="00E30C86">
        <w:rPr>
          <w:rStyle w:val="my"/>
          <w:rFonts w:hint="eastAsia"/>
          <w:color w:val="auto"/>
        </w:rPr>
        <w:t>45</w:t>
      </w:r>
      <w:r w:rsidRPr="00E30C86">
        <w:rPr>
          <w:rStyle w:val="my"/>
          <w:rFonts w:hint="eastAsia"/>
          <w:color w:val="auto"/>
        </w:rPr>
        <w:t>個國家選手參賽</w:t>
      </w:r>
      <w:r w:rsidRPr="00E30C86">
        <w:rPr>
          <w:rStyle w:val="my"/>
          <w:color w:val="auto"/>
        </w:rPr>
        <w:t>。若就國際社會中的互動型態而言，「</w:t>
      </w:r>
      <w:r w:rsidRPr="00E30C86">
        <w:rPr>
          <w:rStyle w:val="my"/>
          <w:rFonts w:hint="eastAsia"/>
          <w:color w:val="auto"/>
        </w:rPr>
        <w:t>印尼亞洲運動會</w:t>
      </w:r>
      <w:r w:rsidRPr="00E30C86">
        <w:rPr>
          <w:rStyle w:val="my"/>
          <w:color w:val="auto"/>
        </w:rPr>
        <w:t xml:space="preserve">」當屬下列何者？　</w:t>
      </w:r>
      <w:r w:rsidRPr="00E30C86">
        <w:rPr>
          <w:rStyle w:val="my"/>
          <w:color w:val="auto"/>
        </w:rPr>
        <w:t>(A)</w:t>
      </w:r>
      <w:r w:rsidRPr="00E30C86">
        <w:rPr>
          <w:rStyle w:val="my"/>
          <w:color w:val="auto"/>
        </w:rPr>
        <w:t xml:space="preserve">國際交流　</w:t>
      </w:r>
      <w:r w:rsidRPr="00E30C86">
        <w:rPr>
          <w:rStyle w:val="my"/>
          <w:color w:val="auto"/>
        </w:rPr>
        <w:t>(B)</w:t>
      </w:r>
      <w:r w:rsidRPr="00E30C86">
        <w:rPr>
          <w:rStyle w:val="my"/>
          <w:color w:val="auto"/>
        </w:rPr>
        <w:t xml:space="preserve">國際合作　</w:t>
      </w:r>
      <w:r w:rsidRPr="00E30C86">
        <w:rPr>
          <w:rStyle w:val="my"/>
          <w:color w:val="auto"/>
        </w:rPr>
        <w:t>(C)</w:t>
      </w:r>
      <w:r w:rsidRPr="00E30C86">
        <w:rPr>
          <w:rStyle w:val="my"/>
          <w:color w:val="auto"/>
        </w:rPr>
        <w:t xml:space="preserve">國際援助　</w:t>
      </w:r>
      <w:r w:rsidRPr="00E30C86">
        <w:rPr>
          <w:rStyle w:val="my"/>
          <w:color w:val="auto"/>
        </w:rPr>
        <w:t>(D)</w:t>
      </w:r>
      <w:r w:rsidRPr="00E30C86">
        <w:rPr>
          <w:rStyle w:val="my"/>
          <w:color w:val="auto"/>
        </w:rPr>
        <w:t>國際衝突。</w:t>
      </w:r>
    </w:p>
    <w:p w:rsidR="00E30C86" w:rsidRPr="00E30C86" w:rsidRDefault="00E30C86" w:rsidP="00E30C86">
      <w:pPr>
        <w:pStyle w:val="a7"/>
        <w:rPr>
          <w:rStyle w:val="my0"/>
        </w:rPr>
      </w:pPr>
      <w:bookmarkStart w:id="1" w:name="A2SO0761923"/>
      <w:bookmarkEnd w:id="0"/>
      <w:r w:rsidRPr="00E30C86">
        <w:rPr>
          <w:rStyle w:val="my0"/>
        </w:rPr>
        <w:t>《答案》</w:t>
      </w:r>
      <w:r w:rsidRPr="00E30C86">
        <w:rPr>
          <w:rStyle w:val="my0"/>
        </w:rPr>
        <w:t>A</w:t>
      </w:r>
    </w:p>
    <w:p w:rsidR="00E30C86" w:rsidRPr="00E30C86" w:rsidRDefault="00E30C86" w:rsidP="00E30C86">
      <w:pPr>
        <w:numPr>
          <w:ilvl w:val="0"/>
          <w:numId w:val="7"/>
        </w:numPr>
        <w:adjustRightInd w:val="0"/>
        <w:snapToGrid w:val="0"/>
        <w:textAlignment w:val="baseline"/>
        <w:rPr>
          <w:rStyle w:val="my"/>
          <w:color w:val="auto"/>
        </w:rPr>
      </w:pPr>
      <w:bookmarkStart w:id="2" w:name="Q2SO0761958"/>
      <w:bookmarkEnd w:id="1"/>
      <w:r w:rsidRPr="00E30C86">
        <w:rPr>
          <w:rStyle w:val="my"/>
          <w:rFonts w:ascii="新細明體" w:hAnsi="新細明體"/>
          <w:color w:val="auto"/>
        </w:rPr>
        <w:t>（  ）</w:t>
      </w:r>
      <w:r w:rsidRPr="00E30C86">
        <w:rPr>
          <w:rStyle w:val="my"/>
          <w:color w:val="auto"/>
        </w:rPr>
        <w:t xml:space="preserve">歐洲聯盟是國際社會上最重要的區域性國際組織之一。下列關於歐洲聯盟的敘述，何者正確？　</w:t>
      </w:r>
      <w:r w:rsidRPr="00E30C86">
        <w:rPr>
          <w:rStyle w:val="my"/>
          <w:color w:val="auto"/>
        </w:rPr>
        <w:t>(A)</w:t>
      </w:r>
      <w:r w:rsidRPr="00E30C86">
        <w:rPr>
          <w:rStyle w:val="my"/>
          <w:color w:val="auto"/>
        </w:rPr>
        <w:t xml:space="preserve">成員以歐洲和美洲國家為主　</w:t>
      </w:r>
      <w:r w:rsidRPr="00E30C86">
        <w:rPr>
          <w:rStyle w:val="my"/>
          <w:color w:val="auto"/>
        </w:rPr>
        <w:t>(B)</w:t>
      </w:r>
      <w:r w:rsidRPr="00E30C86">
        <w:rPr>
          <w:rStyle w:val="my"/>
          <w:color w:val="auto"/>
        </w:rPr>
        <w:t xml:space="preserve">其組成目的在維護世界和平與安全、防止戰爭發生　</w:t>
      </w:r>
      <w:r w:rsidRPr="00E30C86">
        <w:rPr>
          <w:rStyle w:val="my"/>
          <w:color w:val="auto"/>
        </w:rPr>
        <w:t>(C)</w:t>
      </w:r>
      <w:r w:rsidRPr="00E30C86">
        <w:rPr>
          <w:rStyle w:val="my"/>
          <w:color w:val="auto"/>
        </w:rPr>
        <w:t xml:space="preserve">促使全世界人類盡可能獲得最高的健康水準　</w:t>
      </w:r>
      <w:r w:rsidRPr="00E30C86">
        <w:rPr>
          <w:rStyle w:val="my"/>
          <w:color w:val="auto"/>
        </w:rPr>
        <w:t>(D)</w:t>
      </w:r>
      <w:r w:rsidRPr="00E30C86">
        <w:rPr>
          <w:rStyle w:val="my"/>
          <w:color w:val="auto"/>
        </w:rPr>
        <w:t>推動歐洲地區單一貨幣、單一市場等制度。</w:t>
      </w:r>
    </w:p>
    <w:p w:rsidR="00E30C86" w:rsidRPr="00E30C86" w:rsidRDefault="00E30C86" w:rsidP="00E30C86">
      <w:pPr>
        <w:pStyle w:val="a7"/>
        <w:rPr>
          <w:rStyle w:val="my0"/>
        </w:rPr>
      </w:pPr>
      <w:bookmarkStart w:id="3" w:name="A2SO0761958"/>
      <w:bookmarkEnd w:id="2"/>
      <w:r w:rsidRPr="00E30C86">
        <w:rPr>
          <w:rStyle w:val="my0"/>
        </w:rPr>
        <w:t>《答案》</w:t>
      </w:r>
      <w:r w:rsidRPr="00E30C86">
        <w:rPr>
          <w:rStyle w:val="my0"/>
        </w:rPr>
        <w:t>D</w:t>
      </w:r>
    </w:p>
    <w:p w:rsidR="00E30C86" w:rsidRPr="00E30C86" w:rsidRDefault="00E30C86" w:rsidP="00E30C86">
      <w:pPr>
        <w:numPr>
          <w:ilvl w:val="0"/>
          <w:numId w:val="7"/>
        </w:numPr>
        <w:adjustRightInd w:val="0"/>
        <w:snapToGrid w:val="0"/>
        <w:rPr>
          <w:rStyle w:val="my"/>
          <w:color w:val="auto"/>
        </w:rPr>
      </w:pPr>
      <w:bookmarkStart w:id="4" w:name="Q2SO0762014"/>
      <w:bookmarkEnd w:id="3"/>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附圖</w:t>
      </w:r>
      <w:r w:rsidRPr="00E30C86">
        <w:rPr>
          <w:rStyle w:val="my"/>
          <w:color w:val="auto"/>
        </w:rPr>
        <w:t>是某財經雜誌簡介的部分內容</w:t>
      </w:r>
      <w:r w:rsidRPr="00E30C86">
        <w:rPr>
          <w:rStyle w:val="my"/>
          <w:rFonts w:hint="eastAsia"/>
          <w:color w:val="auto"/>
        </w:rPr>
        <w:t>。</w:t>
      </w:r>
      <w:r w:rsidRPr="00E30C86">
        <w:rPr>
          <w:rStyle w:val="my"/>
          <w:color w:val="auto"/>
        </w:rPr>
        <w:t xml:space="preserve">根據內容判斷，世界銀行的主要功能為何？　</w:t>
      </w:r>
      <w:r w:rsidRPr="00E30C86">
        <w:rPr>
          <w:rStyle w:val="my"/>
          <w:color w:val="auto"/>
        </w:rPr>
        <w:t>(A)</w:t>
      </w:r>
      <w:r w:rsidRPr="00E30C86">
        <w:rPr>
          <w:rStyle w:val="my"/>
          <w:color w:val="auto"/>
        </w:rPr>
        <w:t>維</w:t>
      </w:r>
      <w:r w:rsidRPr="00E30C86">
        <w:rPr>
          <w:rStyle w:val="my"/>
          <w:rFonts w:hint="eastAsia"/>
          <w:color w:val="auto"/>
        </w:rPr>
        <w:t>護國際安全與和平</w:t>
      </w:r>
      <w:r w:rsidRPr="00E30C86">
        <w:rPr>
          <w:rStyle w:val="my"/>
          <w:color w:val="auto"/>
        </w:rPr>
        <w:t xml:space="preserve">　</w:t>
      </w:r>
      <w:r w:rsidRPr="00E30C86">
        <w:rPr>
          <w:rStyle w:val="my"/>
          <w:color w:val="auto"/>
        </w:rPr>
        <w:t>(B)</w:t>
      </w:r>
      <w:r w:rsidRPr="00E30C86">
        <w:rPr>
          <w:rStyle w:val="my"/>
          <w:color w:val="auto"/>
        </w:rPr>
        <w:t xml:space="preserve">協助經濟發展　</w:t>
      </w:r>
      <w:r w:rsidRPr="00E30C86">
        <w:rPr>
          <w:rStyle w:val="my"/>
          <w:color w:val="auto"/>
        </w:rPr>
        <w:t>(C)</w:t>
      </w:r>
      <w:r w:rsidRPr="00E30C86">
        <w:rPr>
          <w:rStyle w:val="my"/>
          <w:color w:val="auto"/>
        </w:rPr>
        <w:t xml:space="preserve">改善社會生活　</w:t>
      </w:r>
      <w:r w:rsidRPr="00E30C86">
        <w:rPr>
          <w:rStyle w:val="my"/>
          <w:color w:val="auto"/>
        </w:rPr>
        <w:t>(D)</w:t>
      </w:r>
      <w:r w:rsidRPr="00E30C86">
        <w:rPr>
          <w:rStyle w:val="my"/>
          <w:color w:val="auto"/>
        </w:rPr>
        <w:t>推動環境保育。</w:t>
      </w:r>
      <w:r w:rsidRPr="00E30C86">
        <w:rPr>
          <w:rStyle w:val="my"/>
          <w:rFonts w:hint="eastAsia"/>
          <w:color w:val="auto"/>
        </w:rPr>
        <w:br/>
      </w:r>
      <w:bookmarkStart w:id="5" w:name="_MON_1600416761"/>
      <w:bookmarkEnd w:id="5"/>
      <w:r w:rsidR="00AF2993">
        <w:rPr>
          <w:rStyle w:val="my"/>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2pt;height:3in">
            <v:imagedata r:id="rId11" o:title=""/>
          </v:shape>
        </w:pict>
      </w:r>
    </w:p>
    <w:p w:rsidR="00E30C86" w:rsidRPr="00E30C86" w:rsidRDefault="00E30C86" w:rsidP="00E30C86">
      <w:pPr>
        <w:pStyle w:val="a7"/>
        <w:rPr>
          <w:rStyle w:val="my0"/>
        </w:rPr>
      </w:pPr>
      <w:bookmarkStart w:id="6" w:name="A2SO0762014"/>
      <w:bookmarkEnd w:id="4"/>
      <w:r w:rsidRPr="00E30C86">
        <w:rPr>
          <w:rStyle w:val="my0"/>
        </w:rPr>
        <w:t>《答案》</w:t>
      </w:r>
      <w:r w:rsidRPr="00E30C86">
        <w:rPr>
          <w:rStyle w:val="my0"/>
        </w:rPr>
        <w:t>B</w:t>
      </w:r>
    </w:p>
    <w:p w:rsidR="00E30C86" w:rsidRPr="00E30C86" w:rsidRDefault="00E30C86" w:rsidP="00E30C86">
      <w:pPr>
        <w:pStyle w:val="a6"/>
        <w:numPr>
          <w:ilvl w:val="0"/>
          <w:numId w:val="7"/>
        </w:numPr>
      </w:pPr>
      <w:bookmarkStart w:id="7" w:name="Q2SO0270543"/>
      <w:bookmarkEnd w:id="6"/>
      <w:r w:rsidRPr="00E30C86">
        <w:rPr>
          <w:rFonts w:ascii="新細明體" w:hAnsi="新細明體" w:hint="eastAsia"/>
        </w:rPr>
        <w:t>（</w:t>
      </w:r>
      <w:r w:rsidRPr="00E30C86">
        <w:rPr>
          <w:rFonts w:ascii="新細明體" w:hAnsi="新細明體"/>
        </w:rPr>
        <w:t xml:space="preserve">  ）</w:t>
      </w:r>
      <w:r w:rsidRPr="00E30C86">
        <w:rPr>
          <w:rFonts w:hint="eastAsia"/>
        </w:rPr>
        <w:t>附圖是小嘉看到招生海報的部分內容，依此判斷，該計畫培訓的人員最可能是從事下列哪一方面的活動？ˉ</w:t>
      </w:r>
      <w:r w:rsidRPr="00E30C86">
        <w:t>(A)</w:t>
      </w:r>
      <w:r w:rsidRPr="00E30C86">
        <w:rPr>
          <w:rFonts w:hint="eastAsia"/>
        </w:rPr>
        <w:t>社區參與ˉ</w:t>
      </w:r>
      <w:r w:rsidRPr="00E30C86">
        <w:t>(B)</w:t>
      </w:r>
      <w:r w:rsidRPr="00E30C86">
        <w:rPr>
          <w:rFonts w:hint="eastAsia"/>
        </w:rPr>
        <w:t>社會教育ˉ</w:t>
      </w:r>
      <w:r w:rsidRPr="00E30C86">
        <w:t>(C)</w:t>
      </w:r>
      <w:r w:rsidRPr="00E30C86">
        <w:rPr>
          <w:rFonts w:hint="eastAsia"/>
        </w:rPr>
        <w:t>族群融合ˉ</w:t>
      </w:r>
      <w:r w:rsidRPr="00E30C86">
        <w:t>(D)</w:t>
      </w:r>
      <w:r w:rsidRPr="00E30C86">
        <w:rPr>
          <w:rFonts w:hint="eastAsia"/>
        </w:rPr>
        <w:t>國民外交。【</w:t>
      </w:r>
      <w:r w:rsidRPr="00E30C86">
        <w:t>93</w:t>
      </w:r>
      <w:r w:rsidRPr="00E30C86">
        <w:rPr>
          <w:rFonts w:hint="eastAsia"/>
        </w:rPr>
        <w:t>基本學測一】</w:t>
      </w:r>
      <w:r w:rsidRPr="00E30C86">
        <w:br/>
      </w:r>
      <w:r w:rsidR="00143BF5">
        <w:pict>
          <v:shape id="_x0000_i1027" type="#_x0000_t75" style="width:169.8pt;height:99.6pt">
            <v:imagedata r:id="rId12" o:title="77774931-12"/>
          </v:shape>
        </w:pict>
      </w:r>
    </w:p>
    <w:p w:rsidR="00E30C86" w:rsidRPr="00E30C86" w:rsidRDefault="00E30C86" w:rsidP="00E30C86">
      <w:pPr>
        <w:pStyle w:val="a7"/>
      </w:pPr>
      <w:bookmarkStart w:id="8" w:name="A2SO0270543"/>
      <w:bookmarkEnd w:id="7"/>
      <w:r w:rsidRPr="00E30C86">
        <w:rPr>
          <w:rFonts w:hint="eastAsia"/>
        </w:rPr>
        <w:t>《答案》</w:t>
      </w:r>
      <w:r w:rsidRPr="00E30C86">
        <w:t>D</w:t>
      </w:r>
    </w:p>
    <w:p w:rsidR="00E30C86" w:rsidRDefault="00E30C86" w:rsidP="00E30C86">
      <w:pPr>
        <w:pStyle w:val="a8"/>
      </w:pPr>
      <w:bookmarkStart w:id="9" w:name="R2SO0270543"/>
      <w:bookmarkEnd w:id="8"/>
      <w:r w:rsidRPr="00BF135D">
        <w:t>詳解：</w:t>
      </w:r>
      <w:r w:rsidRPr="00BF135D">
        <w:rPr>
          <w:rFonts w:hint="eastAsia"/>
        </w:rPr>
        <w:t>所謂的國民外交就是讓外國人認識自己的國家、文化的傳統與特色，為自己的國家做些敦睦邦誼的工作。招生海報中提及：「親善大使」培訓；以及透過課程把台灣</w:t>
      </w:r>
      <w:r w:rsidRPr="00BF135D">
        <w:t>"SHOW"</w:t>
      </w:r>
      <w:r w:rsidRPr="00BF135D">
        <w:rPr>
          <w:rFonts w:hint="eastAsia"/>
        </w:rPr>
        <w:t>出來，就是讓外國人認識自己的國家、文化的傳統與特色。</w:t>
      </w:r>
    </w:p>
    <w:p w:rsidR="00E30C86" w:rsidRPr="00E30C86" w:rsidRDefault="00E30C86" w:rsidP="00E30C86">
      <w:pPr>
        <w:pStyle w:val="a6"/>
        <w:numPr>
          <w:ilvl w:val="0"/>
          <w:numId w:val="7"/>
        </w:numPr>
        <w:textAlignment w:val="baseline"/>
      </w:pPr>
      <w:bookmarkStart w:id="10" w:name="Q2SO0270664"/>
      <w:bookmarkEnd w:id="9"/>
      <w:r w:rsidRPr="00E30C86">
        <w:rPr>
          <w:rFonts w:ascii="新細明體" w:hAnsi="新細明體" w:hint="eastAsia"/>
        </w:rPr>
        <w:t>（</w:t>
      </w:r>
      <w:r w:rsidRPr="00E30C86">
        <w:rPr>
          <w:rFonts w:ascii="新細明體" w:hAnsi="新細明體"/>
        </w:rPr>
        <w:t xml:space="preserve">  ）</w:t>
      </w:r>
      <w:r w:rsidRPr="00E30C86">
        <w:rPr>
          <w:rFonts w:hint="eastAsia"/>
        </w:rPr>
        <w:t>第二次世界大戰後成立的聯合國，為維護世界和平，可以派遣部隊到發生戰爭的地區平定戰亂。請問：聯合國要行使這項權力，必須經過內部哪一個組織的決議？ˉ</w:t>
      </w:r>
      <w:r w:rsidRPr="00E30C86">
        <w:t>(A)</w:t>
      </w:r>
      <w:r w:rsidRPr="00E30C86">
        <w:rPr>
          <w:rFonts w:hint="eastAsia"/>
        </w:rPr>
        <w:t>秘書處ˉ</w:t>
      </w:r>
      <w:r w:rsidRPr="00E30C86">
        <w:t>(B)</w:t>
      </w:r>
      <w:r w:rsidRPr="00E30C86">
        <w:rPr>
          <w:rFonts w:hint="eastAsia"/>
        </w:rPr>
        <w:t>國際法庭ˉ</w:t>
      </w:r>
      <w:r w:rsidRPr="00E30C86">
        <w:t>(C)</w:t>
      </w:r>
      <w:r w:rsidRPr="00E30C86">
        <w:rPr>
          <w:rFonts w:hint="eastAsia"/>
        </w:rPr>
        <w:t>安全理事會ˉ</w:t>
      </w:r>
      <w:r w:rsidRPr="00E30C86">
        <w:t>(D)</w:t>
      </w:r>
      <w:r w:rsidRPr="00E30C86">
        <w:rPr>
          <w:rFonts w:hint="eastAsia"/>
        </w:rPr>
        <w:t>經濟社會理事會。【</w:t>
      </w:r>
      <w:r w:rsidRPr="00E30C86">
        <w:t>94</w:t>
      </w:r>
      <w:r w:rsidRPr="00E30C86">
        <w:rPr>
          <w:rFonts w:hint="eastAsia"/>
        </w:rPr>
        <w:t>基測樣本一】</w:t>
      </w:r>
    </w:p>
    <w:p w:rsidR="00E30C86" w:rsidRPr="00E30C86" w:rsidRDefault="00E30C86" w:rsidP="00E30C86">
      <w:pPr>
        <w:pStyle w:val="a7"/>
      </w:pPr>
      <w:bookmarkStart w:id="11" w:name="A2SO0270664"/>
      <w:bookmarkEnd w:id="10"/>
      <w:r w:rsidRPr="00E30C86">
        <w:rPr>
          <w:rFonts w:hint="eastAsia"/>
        </w:rPr>
        <w:t>《答案》</w:t>
      </w:r>
      <w:r w:rsidRPr="00E30C86">
        <w:t>C</w:t>
      </w:r>
    </w:p>
    <w:p w:rsidR="00E30C86" w:rsidRPr="00E30C86" w:rsidRDefault="00E30C86" w:rsidP="00E30C86">
      <w:pPr>
        <w:pStyle w:val="a6"/>
        <w:numPr>
          <w:ilvl w:val="0"/>
          <w:numId w:val="7"/>
        </w:numPr>
        <w:textAlignment w:val="baseline"/>
        <w:rPr>
          <w:rFonts w:ascii="新細明體" w:hAnsi="新細明體"/>
        </w:rPr>
      </w:pPr>
      <w:bookmarkStart w:id="12" w:name="Q2SO0270727"/>
      <w:bookmarkEnd w:id="11"/>
      <w:r w:rsidRPr="00E30C86">
        <w:rPr>
          <w:rFonts w:ascii="新細明體" w:hAnsi="新細明體" w:hint="eastAsia"/>
        </w:rPr>
        <w:t>（</w:t>
      </w:r>
      <w:r w:rsidRPr="00E30C86">
        <w:rPr>
          <w:rFonts w:ascii="新細明體" w:hAnsi="新細明體"/>
        </w:rPr>
        <w:t xml:space="preserve">  ）</w:t>
      </w:r>
      <w:r w:rsidRPr="00E30C86">
        <w:rPr>
          <w:rFonts w:hint="eastAsia"/>
        </w:rPr>
        <w:t>第一次世界大戰後，各國紛紛提高關稅，以保護本國貨品，或減少他國貨品賣到本國。此種作法導致國際間貨物無法暢通，造成工廠關閉、失業人口大增。為避免上述情況再度發生，下列哪一個國際組</w:t>
      </w:r>
      <w:r w:rsidRPr="00E30C86">
        <w:rPr>
          <w:rFonts w:hint="eastAsia"/>
        </w:rPr>
        <w:lastRenderedPageBreak/>
        <w:t>織的運作最有助益？ˉ</w:t>
      </w:r>
      <w:r w:rsidRPr="00E30C86">
        <w:rPr>
          <w:rFonts w:hint="eastAsia"/>
        </w:rPr>
        <w:t>(A)</w:t>
      </w:r>
      <w:r w:rsidRPr="00E30C86">
        <w:rPr>
          <w:rFonts w:hint="eastAsia"/>
        </w:rPr>
        <w:t>聯合國ˉ</w:t>
      </w:r>
      <w:r w:rsidRPr="00E30C86">
        <w:rPr>
          <w:rFonts w:hint="eastAsia"/>
        </w:rPr>
        <w:t>(B)</w:t>
      </w:r>
      <w:r w:rsidRPr="00E30C86">
        <w:rPr>
          <w:rFonts w:hint="eastAsia"/>
        </w:rPr>
        <w:t>國際紅十字會ˉ</w:t>
      </w:r>
      <w:r w:rsidRPr="00E30C86">
        <w:rPr>
          <w:rFonts w:hint="eastAsia"/>
        </w:rPr>
        <w:t>(C)</w:t>
      </w:r>
      <w:r w:rsidRPr="00E30C86">
        <w:rPr>
          <w:rFonts w:hint="eastAsia"/>
        </w:rPr>
        <w:t>世界貿易組織ˉ</w:t>
      </w:r>
      <w:r w:rsidRPr="00E30C86">
        <w:rPr>
          <w:rFonts w:hint="eastAsia"/>
        </w:rPr>
        <w:t>(D)</w:t>
      </w:r>
      <w:r w:rsidRPr="00E30C86">
        <w:rPr>
          <w:rFonts w:hint="eastAsia"/>
        </w:rPr>
        <w:t>亞太經濟合作會議。</w:t>
      </w:r>
      <w:r w:rsidRPr="00E30C86">
        <w:rPr>
          <w:rFonts w:ascii="新細明體" w:hAnsi="新細明體" w:hint="eastAsia"/>
        </w:rPr>
        <w:t>【</w:t>
      </w:r>
      <w:r w:rsidRPr="00E30C86">
        <w:rPr>
          <w:rFonts w:ascii="新細明體" w:hAnsi="新細明體"/>
        </w:rPr>
        <w:t>9</w:t>
      </w:r>
      <w:r w:rsidRPr="00E30C86">
        <w:rPr>
          <w:rFonts w:ascii="新細明體" w:hAnsi="新細明體" w:hint="eastAsia"/>
        </w:rPr>
        <w:t>4</w:t>
      </w:r>
      <w:r w:rsidRPr="00E30C86">
        <w:rPr>
          <w:rFonts w:ascii="新細明體" w:hAnsi="新細明體"/>
        </w:rPr>
        <w:t>基本學測</w:t>
      </w:r>
      <w:r w:rsidRPr="00E30C86">
        <w:rPr>
          <w:rFonts w:ascii="新細明體" w:hAnsi="新細明體" w:hint="eastAsia"/>
        </w:rPr>
        <w:t>一</w:t>
      </w:r>
      <w:r w:rsidRPr="00E30C86">
        <w:rPr>
          <w:rFonts w:ascii="新細明體" w:hAnsi="新細明體"/>
        </w:rPr>
        <w:t>】</w:t>
      </w:r>
    </w:p>
    <w:p w:rsidR="00E30C86" w:rsidRPr="00E30C86" w:rsidRDefault="00E30C86" w:rsidP="00E30C86">
      <w:pPr>
        <w:pStyle w:val="a7"/>
      </w:pPr>
      <w:bookmarkStart w:id="13" w:name="A2SO0270727"/>
      <w:bookmarkEnd w:id="12"/>
      <w:r w:rsidRPr="00E30C86">
        <w:rPr>
          <w:rFonts w:hint="eastAsia"/>
        </w:rPr>
        <w:t>《答案》</w:t>
      </w:r>
      <w:r w:rsidRPr="00E30C86">
        <w:rPr>
          <w:rFonts w:hint="eastAsia"/>
        </w:rPr>
        <w:t>C</w:t>
      </w:r>
    </w:p>
    <w:p w:rsidR="00E30C86" w:rsidRDefault="00E30C86" w:rsidP="00E30C86">
      <w:pPr>
        <w:pStyle w:val="a8"/>
      </w:pPr>
      <w:bookmarkStart w:id="14" w:name="R2SO0270727"/>
      <w:bookmarkEnd w:id="13"/>
      <w:r w:rsidRPr="00AF518A">
        <w:rPr>
          <w:rFonts w:hint="eastAsia"/>
        </w:rPr>
        <w:t>詳解：政府間國際組織成立的目的是為了解決單一國家無法獨立解決的問題。</w:t>
      </w:r>
      <w:r w:rsidRPr="00AF518A">
        <w:rPr>
          <w:rFonts w:hint="eastAsia"/>
          <w:szCs w:val="32"/>
        </w:rPr>
        <w:t>世界貿易組織</w:t>
      </w:r>
      <w:r w:rsidRPr="00AF518A">
        <w:t>成立之目的在確保自由貿易，並透過多邊諮商，建立國際貿易規範，降低各會員間的關稅與非關稅貿易障礙，為各會員提供一個穩定及可預測的國際貿易環境，以促進對外投資、創造就業機會、拓展貿易機會及增進世界經濟成長與發展。</w:t>
      </w:r>
      <w:r w:rsidRPr="00AF518A">
        <w:rPr>
          <w:rFonts w:hint="eastAsia"/>
          <w:lang w:val="zh-TW"/>
        </w:rPr>
        <w:t>聯合國成立的四個宗旨包括：維持國際和平及安全、發展國家間友好關係、合作解決國際問題、增進對人權的尊重。</w:t>
      </w:r>
      <w:r w:rsidRPr="00AF518A">
        <w:rPr>
          <w:rFonts w:hint="eastAsia"/>
        </w:rPr>
        <w:t>國際紅十字會為民間國際組織，致力於幫助全球弱勢族群、濟弱扶貧。亞太經濟合作會議則是屬於亞洲太平洋地區的區域經貿合作組織。</w:t>
      </w:r>
    </w:p>
    <w:p w:rsidR="00E30C86" w:rsidRPr="00E30C86" w:rsidRDefault="00E30C86" w:rsidP="00E30C86">
      <w:pPr>
        <w:pStyle w:val="a6"/>
        <w:numPr>
          <w:ilvl w:val="0"/>
          <w:numId w:val="7"/>
        </w:numPr>
      </w:pPr>
      <w:bookmarkStart w:id="15" w:name="Q2SO0271160"/>
      <w:bookmarkEnd w:id="14"/>
      <w:r w:rsidRPr="00E30C86">
        <w:rPr>
          <w:rFonts w:ascii="新細明體" w:hAnsi="新細明體" w:hint="eastAsia"/>
        </w:rPr>
        <w:t>（</w:t>
      </w:r>
      <w:r w:rsidRPr="00E30C86">
        <w:rPr>
          <w:rFonts w:ascii="新細明體" w:hAnsi="新細明體"/>
        </w:rPr>
        <w:t xml:space="preserve">  ）</w:t>
      </w:r>
      <w:r w:rsidRPr="00E30C86">
        <w:rPr>
          <w:rFonts w:hint="eastAsia"/>
        </w:rPr>
        <w:t xml:space="preserve">表列是桃桃看到某張舊宣傳海報的部分內容，根據內容判斷，下列何者最可能是該宣傳訴求的主題？　</w:t>
      </w:r>
      <w:r w:rsidRPr="00E30C86">
        <w:rPr>
          <w:rFonts w:hint="eastAsia"/>
        </w:rPr>
        <w:t>(A)</w:t>
      </w:r>
      <w:r w:rsidRPr="00E30C86">
        <w:rPr>
          <w:rFonts w:hint="eastAsia"/>
        </w:rPr>
        <w:t xml:space="preserve">關懷基本人權　</w:t>
      </w:r>
      <w:r w:rsidRPr="00E30C86">
        <w:rPr>
          <w:rFonts w:hint="eastAsia"/>
        </w:rPr>
        <w:t>(B)</w:t>
      </w:r>
      <w:r w:rsidRPr="00E30C86">
        <w:rPr>
          <w:rFonts w:hint="eastAsia"/>
        </w:rPr>
        <w:t xml:space="preserve">提升國際地位　</w:t>
      </w:r>
      <w:r w:rsidRPr="00E30C86">
        <w:rPr>
          <w:rFonts w:hint="eastAsia"/>
        </w:rPr>
        <w:t>(C)</w:t>
      </w:r>
      <w:r w:rsidRPr="00E30C86">
        <w:rPr>
          <w:rFonts w:hint="eastAsia"/>
        </w:rPr>
        <w:t xml:space="preserve">推動經濟合作　</w:t>
      </w:r>
      <w:r w:rsidRPr="00E30C86">
        <w:rPr>
          <w:rFonts w:hint="eastAsia"/>
        </w:rPr>
        <w:t>(D)</w:t>
      </w:r>
      <w:r w:rsidRPr="00E30C86">
        <w:rPr>
          <w:rFonts w:hint="eastAsia"/>
        </w:rPr>
        <w:t>重視環境保育。【</w:t>
      </w:r>
      <w:r w:rsidRPr="00E30C86">
        <w:rPr>
          <w:rFonts w:hint="eastAsia"/>
        </w:rPr>
        <w:t>98</w:t>
      </w:r>
      <w:r w:rsidRPr="00E30C86">
        <w:rPr>
          <w:rFonts w:hint="eastAsia"/>
        </w:rPr>
        <w:t>基本學測一】</w:t>
      </w:r>
      <w:r w:rsidRPr="00E30C86">
        <w:br/>
      </w:r>
      <w:bookmarkStart w:id="16" w:name="_MON_1434460142"/>
      <w:bookmarkEnd w:id="16"/>
      <w:r w:rsidRPr="00E30C86">
        <w:object w:dxaOrig="3162" w:dyaOrig="2370">
          <v:shape id="_x0000_i1028" type="#_x0000_t75" style="width:158.4pt;height:118.8pt" o:ole="">
            <v:imagedata r:id="rId13" o:title=""/>
          </v:shape>
          <o:OLEObject Type="Embed" ProgID="Word.Document.8" ShapeID="_x0000_i1028" DrawAspect="Content" ObjectID="_1680681082" r:id="rId14">
            <o:FieldCodes>\s</o:FieldCodes>
          </o:OLEObject>
        </w:object>
      </w:r>
    </w:p>
    <w:p w:rsidR="00E30C86" w:rsidRPr="00E30C86" w:rsidRDefault="00E30C86" w:rsidP="00E30C86">
      <w:pPr>
        <w:pStyle w:val="a7"/>
      </w:pPr>
      <w:bookmarkStart w:id="17" w:name="A2SO0271160"/>
      <w:bookmarkEnd w:id="15"/>
      <w:r w:rsidRPr="00E30C86">
        <w:rPr>
          <w:rFonts w:hint="eastAsia"/>
        </w:rPr>
        <w:t>《答案》</w:t>
      </w:r>
      <w:r w:rsidRPr="00E30C86">
        <w:rPr>
          <w:rFonts w:hint="eastAsia"/>
        </w:rPr>
        <w:t>A</w:t>
      </w:r>
    </w:p>
    <w:p w:rsidR="00E30C86" w:rsidRDefault="00E30C86" w:rsidP="00E30C86">
      <w:pPr>
        <w:pStyle w:val="a8"/>
      </w:pPr>
      <w:bookmarkStart w:id="18" w:name="R2SO0271160"/>
      <w:bookmarkEnd w:id="17"/>
      <w:r w:rsidRPr="00190ECC">
        <w:rPr>
          <w:rFonts w:hint="eastAsia"/>
        </w:rPr>
        <w:t>詳解：題幹中提及「數億孩童居住在貧窮環境中」，就是強調社會中的弱勢族群也有其生存的基本人權，而「一元捐款就是其生存的希望」，即是強調要對這些弱勢族群展現出具體關懷表現。</w:t>
      </w:r>
    </w:p>
    <w:p w:rsidR="00E30C86" w:rsidRPr="00E30C86" w:rsidRDefault="00E30C86" w:rsidP="00E30C86">
      <w:pPr>
        <w:numPr>
          <w:ilvl w:val="0"/>
          <w:numId w:val="7"/>
        </w:numPr>
        <w:adjustRightInd w:val="0"/>
        <w:snapToGrid w:val="0"/>
        <w:textAlignment w:val="baseline"/>
        <w:rPr>
          <w:rStyle w:val="my"/>
          <w:color w:val="auto"/>
        </w:rPr>
      </w:pPr>
      <w:bookmarkStart w:id="19" w:name="Q2SO0761913"/>
      <w:bookmarkEnd w:id="18"/>
      <w:r w:rsidRPr="00E30C86">
        <w:rPr>
          <w:rStyle w:val="my"/>
          <w:rFonts w:ascii="新細明體" w:hAnsi="新細明體"/>
          <w:color w:val="auto"/>
        </w:rPr>
        <w:t>（  ）</w:t>
      </w:r>
      <w:r w:rsidRPr="00E30C86">
        <w:rPr>
          <w:rStyle w:val="my"/>
          <w:color w:val="auto"/>
        </w:rPr>
        <w:t>俄羅斯與中國正式簽署協議，建立長期供應</w:t>
      </w:r>
      <w:r w:rsidRPr="00E30C86">
        <w:rPr>
          <w:rStyle w:val="my"/>
          <w:rFonts w:hint="eastAsia"/>
          <w:color w:val="auto"/>
        </w:rPr>
        <w:t>天然氣</w:t>
      </w:r>
      <w:r w:rsidRPr="00E30C86">
        <w:rPr>
          <w:rStyle w:val="my"/>
          <w:color w:val="auto"/>
        </w:rPr>
        <w:t>的貿易架構，俄羅斯將穩定提供</w:t>
      </w:r>
      <w:r w:rsidRPr="00E30C86">
        <w:rPr>
          <w:rStyle w:val="my"/>
          <w:rFonts w:hint="eastAsia"/>
          <w:color w:val="auto"/>
        </w:rPr>
        <w:t>天然氣</w:t>
      </w:r>
      <w:r w:rsidRPr="00E30C86">
        <w:rPr>
          <w:rStyle w:val="my"/>
          <w:color w:val="auto"/>
        </w:rPr>
        <w:t xml:space="preserve">給中國。這是國際社會的何種互動型態？　</w:t>
      </w:r>
      <w:r w:rsidRPr="00E30C86">
        <w:rPr>
          <w:rStyle w:val="my"/>
          <w:color w:val="auto"/>
        </w:rPr>
        <w:t>(A)</w:t>
      </w:r>
      <w:r w:rsidRPr="00E30C86">
        <w:rPr>
          <w:rStyle w:val="my"/>
          <w:color w:val="auto"/>
        </w:rPr>
        <w:t xml:space="preserve">國際援助　</w:t>
      </w:r>
      <w:r w:rsidRPr="00E30C86">
        <w:rPr>
          <w:rStyle w:val="my"/>
          <w:color w:val="auto"/>
        </w:rPr>
        <w:t>(B)</w:t>
      </w:r>
      <w:r w:rsidRPr="00E30C86">
        <w:rPr>
          <w:rStyle w:val="my"/>
          <w:color w:val="auto"/>
        </w:rPr>
        <w:t xml:space="preserve">國際合作　</w:t>
      </w:r>
      <w:r w:rsidRPr="00E30C86">
        <w:rPr>
          <w:rStyle w:val="my"/>
          <w:color w:val="auto"/>
        </w:rPr>
        <w:t>(C)</w:t>
      </w:r>
      <w:r w:rsidRPr="00E30C86">
        <w:rPr>
          <w:rStyle w:val="my"/>
          <w:color w:val="auto"/>
        </w:rPr>
        <w:t xml:space="preserve">國際交流　</w:t>
      </w:r>
      <w:r w:rsidRPr="00E30C86">
        <w:rPr>
          <w:rStyle w:val="my"/>
          <w:color w:val="auto"/>
        </w:rPr>
        <w:t>(D)</w:t>
      </w:r>
      <w:r w:rsidRPr="00E30C86">
        <w:rPr>
          <w:rStyle w:val="my"/>
          <w:color w:val="auto"/>
        </w:rPr>
        <w:t>國際衝突。</w:t>
      </w:r>
    </w:p>
    <w:p w:rsidR="00E30C86" w:rsidRPr="00E30C86" w:rsidRDefault="00E30C86" w:rsidP="00E30C86">
      <w:pPr>
        <w:pStyle w:val="a7"/>
        <w:rPr>
          <w:rStyle w:val="my0"/>
        </w:rPr>
      </w:pPr>
      <w:bookmarkStart w:id="20" w:name="A2SO0761913"/>
      <w:bookmarkEnd w:id="19"/>
      <w:r w:rsidRPr="00E30C86">
        <w:rPr>
          <w:rStyle w:val="my0"/>
        </w:rPr>
        <w:t>《答案》</w:t>
      </w:r>
      <w:r w:rsidRPr="00E30C86">
        <w:rPr>
          <w:rStyle w:val="my0"/>
        </w:rPr>
        <w:t>B</w:t>
      </w:r>
    </w:p>
    <w:p w:rsidR="00E30C86" w:rsidRPr="00E30C86" w:rsidRDefault="00E30C86" w:rsidP="00E30C86">
      <w:pPr>
        <w:numPr>
          <w:ilvl w:val="0"/>
          <w:numId w:val="7"/>
        </w:numPr>
        <w:adjustRightInd w:val="0"/>
        <w:snapToGrid w:val="0"/>
        <w:textAlignment w:val="baseline"/>
        <w:rPr>
          <w:rStyle w:val="my"/>
          <w:color w:val="auto"/>
        </w:rPr>
      </w:pPr>
      <w:bookmarkStart w:id="21" w:name="Q2SO0761924"/>
      <w:bookmarkEnd w:id="20"/>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尼泊爾大地震過</w:t>
      </w:r>
      <w:r w:rsidRPr="00E30C86">
        <w:rPr>
          <w:rStyle w:val="my"/>
          <w:color w:val="auto"/>
        </w:rPr>
        <w:t>後，臺灣路竹會的醫療志工到災區進行義診，這顯示國際社會的哪一種互動</w:t>
      </w:r>
      <w:r w:rsidRPr="00E30C86">
        <w:rPr>
          <w:rStyle w:val="my"/>
          <w:rFonts w:hint="eastAsia"/>
          <w:color w:val="auto"/>
        </w:rPr>
        <w:t>型態</w:t>
      </w:r>
      <w:r w:rsidRPr="00E30C86">
        <w:rPr>
          <w:rStyle w:val="my"/>
          <w:color w:val="auto"/>
        </w:rPr>
        <w:t xml:space="preserve">？　</w:t>
      </w:r>
      <w:r w:rsidRPr="00E30C86">
        <w:rPr>
          <w:rStyle w:val="my"/>
          <w:color w:val="auto"/>
        </w:rPr>
        <w:t>(A)</w:t>
      </w:r>
      <w:r w:rsidRPr="00E30C86">
        <w:rPr>
          <w:rStyle w:val="my"/>
          <w:color w:val="auto"/>
        </w:rPr>
        <w:t xml:space="preserve">國際交流　</w:t>
      </w:r>
      <w:r w:rsidRPr="00E30C86">
        <w:rPr>
          <w:rStyle w:val="my"/>
          <w:color w:val="auto"/>
        </w:rPr>
        <w:t>(B)</w:t>
      </w:r>
      <w:r w:rsidRPr="00E30C86">
        <w:rPr>
          <w:rStyle w:val="my"/>
          <w:color w:val="auto"/>
        </w:rPr>
        <w:t xml:space="preserve">國際合作　</w:t>
      </w:r>
      <w:r w:rsidRPr="00E30C86">
        <w:rPr>
          <w:rStyle w:val="my"/>
          <w:color w:val="auto"/>
        </w:rPr>
        <w:t>(C)</w:t>
      </w:r>
      <w:r w:rsidRPr="00E30C86">
        <w:rPr>
          <w:rStyle w:val="my"/>
          <w:color w:val="auto"/>
        </w:rPr>
        <w:t xml:space="preserve">國際援助　</w:t>
      </w:r>
      <w:r w:rsidRPr="00E30C86">
        <w:rPr>
          <w:rStyle w:val="my"/>
          <w:color w:val="auto"/>
        </w:rPr>
        <w:t>(D)</w:t>
      </w:r>
      <w:r w:rsidRPr="00E30C86">
        <w:rPr>
          <w:rStyle w:val="my"/>
          <w:color w:val="auto"/>
        </w:rPr>
        <w:t>國際衝突。</w:t>
      </w:r>
    </w:p>
    <w:p w:rsidR="00E30C86" w:rsidRPr="00E30C86" w:rsidRDefault="00E30C86" w:rsidP="00E30C86">
      <w:pPr>
        <w:pStyle w:val="a7"/>
        <w:rPr>
          <w:rStyle w:val="my0"/>
        </w:rPr>
      </w:pPr>
      <w:bookmarkStart w:id="22" w:name="A2SO0761924"/>
      <w:bookmarkEnd w:id="21"/>
      <w:r w:rsidRPr="00E30C86">
        <w:rPr>
          <w:rStyle w:val="my0"/>
        </w:rPr>
        <w:t>《答案》</w:t>
      </w:r>
      <w:r w:rsidRPr="00E30C86">
        <w:rPr>
          <w:rStyle w:val="my0"/>
        </w:rPr>
        <w:t>C</w:t>
      </w:r>
    </w:p>
    <w:p w:rsidR="00E30C86" w:rsidRPr="00E30C86" w:rsidRDefault="00E30C86" w:rsidP="00E30C86">
      <w:pPr>
        <w:numPr>
          <w:ilvl w:val="0"/>
          <w:numId w:val="7"/>
        </w:numPr>
        <w:adjustRightInd w:val="0"/>
        <w:snapToGrid w:val="0"/>
        <w:textAlignment w:val="baseline"/>
        <w:rPr>
          <w:rStyle w:val="my"/>
          <w:color w:val="auto"/>
        </w:rPr>
      </w:pPr>
      <w:bookmarkStart w:id="23" w:name="Q2SO0761946"/>
      <w:bookmarkEnd w:id="22"/>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 xml:space="preserve">國際組織可以按分布區域或身分屬性加以分類，以下所列的國際組織，哪一組無論按分布區域或官方身分來分類，其屬性皆相同？　</w:t>
      </w:r>
      <w:r w:rsidRPr="00E30C86">
        <w:rPr>
          <w:rStyle w:val="my"/>
          <w:rFonts w:hint="eastAsia"/>
          <w:color w:val="auto"/>
        </w:rPr>
        <w:t>(A)</w:t>
      </w:r>
      <w:r w:rsidRPr="00E30C86">
        <w:rPr>
          <w:rStyle w:val="my"/>
          <w:rFonts w:hint="eastAsia"/>
          <w:color w:val="auto"/>
        </w:rPr>
        <w:t xml:space="preserve">非洲聯盟、聯合國　</w:t>
      </w:r>
      <w:r w:rsidRPr="00E30C86">
        <w:rPr>
          <w:rStyle w:val="my"/>
          <w:rFonts w:hint="eastAsia"/>
          <w:color w:val="auto"/>
        </w:rPr>
        <w:t>(B)</w:t>
      </w:r>
      <w:r w:rsidRPr="00E30C86">
        <w:rPr>
          <w:rStyle w:val="my"/>
          <w:rFonts w:hint="eastAsia"/>
          <w:color w:val="auto"/>
        </w:rPr>
        <w:t xml:space="preserve">東南亞國協、歐盟　</w:t>
      </w:r>
      <w:r w:rsidRPr="00E30C86">
        <w:rPr>
          <w:rStyle w:val="my"/>
          <w:rFonts w:hint="eastAsia"/>
          <w:color w:val="auto"/>
        </w:rPr>
        <w:t>(C)</w:t>
      </w:r>
      <w:r w:rsidRPr="00E30C86">
        <w:rPr>
          <w:rStyle w:val="my"/>
          <w:rFonts w:hint="eastAsia"/>
          <w:color w:val="auto"/>
        </w:rPr>
        <w:t xml:space="preserve">紅十字國際委員會、世界衛生組織　</w:t>
      </w:r>
      <w:r w:rsidRPr="00E30C86">
        <w:rPr>
          <w:rStyle w:val="my"/>
          <w:rFonts w:hint="eastAsia"/>
          <w:color w:val="auto"/>
        </w:rPr>
        <w:t>(D)</w:t>
      </w:r>
      <w:r w:rsidRPr="00E30C86">
        <w:rPr>
          <w:rStyle w:val="my"/>
          <w:rFonts w:hint="eastAsia"/>
          <w:color w:val="auto"/>
        </w:rPr>
        <w:t>國際特赦組織、國際刑警組織。</w:t>
      </w:r>
    </w:p>
    <w:p w:rsidR="00E30C86" w:rsidRPr="00E30C86" w:rsidRDefault="00E30C86" w:rsidP="00E30C86">
      <w:pPr>
        <w:pStyle w:val="a7"/>
        <w:rPr>
          <w:rStyle w:val="my0"/>
        </w:rPr>
      </w:pPr>
      <w:bookmarkStart w:id="24" w:name="A2SO0761946"/>
      <w:bookmarkEnd w:id="23"/>
      <w:r w:rsidRPr="00E30C86">
        <w:rPr>
          <w:rStyle w:val="my0"/>
          <w:rFonts w:hint="eastAsia"/>
        </w:rPr>
        <w:t>《答案》</w:t>
      </w:r>
      <w:r w:rsidRPr="00E30C86">
        <w:rPr>
          <w:rStyle w:val="my0"/>
          <w:rFonts w:hint="eastAsia"/>
        </w:rPr>
        <w:t>B</w:t>
      </w:r>
    </w:p>
    <w:p w:rsidR="00E30C86" w:rsidRPr="00E30C86" w:rsidRDefault="00E30C86" w:rsidP="00E30C86">
      <w:pPr>
        <w:numPr>
          <w:ilvl w:val="0"/>
          <w:numId w:val="7"/>
        </w:numPr>
        <w:adjustRightInd w:val="0"/>
        <w:snapToGrid w:val="0"/>
        <w:rPr>
          <w:rStyle w:val="my"/>
          <w:color w:val="auto"/>
        </w:rPr>
      </w:pPr>
      <w:bookmarkStart w:id="25" w:name="Q2SO0761947"/>
      <w:bookmarkEnd w:id="24"/>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 xml:space="preserve">附圖是某個國際組織的標誌，請問以下何者是這個組織最主要的工作重點？　</w:t>
      </w:r>
      <w:r w:rsidRPr="00E30C86">
        <w:rPr>
          <w:rStyle w:val="my"/>
          <w:rFonts w:hint="eastAsia"/>
          <w:color w:val="auto"/>
        </w:rPr>
        <w:t>(A)</w:t>
      </w:r>
      <w:r w:rsidRPr="00E30C86">
        <w:rPr>
          <w:rStyle w:val="my"/>
          <w:rFonts w:hint="eastAsia"/>
          <w:color w:val="auto"/>
        </w:rPr>
        <w:t xml:space="preserve">醫療健康　</w:t>
      </w:r>
      <w:r w:rsidRPr="00E30C86">
        <w:rPr>
          <w:rStyle w:val="my"/>
          <w:rFonts w:hint="eastAsia"/>
          <w:color w:val="auto"/>
        </w:rPr>
        <w:t>(B)</w:t>
      </w:r>
      <w:r w:rsidRPr="00E30C86">
        <w:rPr>
          <w:rStyle w:val="my"/>
          <w:rFonts w:hint="eastAsia"/>
          <w:color w:val="auto"/>
        </w:rPr>
        <w:t xml:space="preserve">經濟合作　</w:t>
      </w:r>
      <w:r w:rsidRPr="00E30C86">
        <w:rPr>
          <w:rStyle w:val="my"/>
          <w:rFonts w:hint="eastAsia"/>
          <w:color w:val="auto"/>
        </w:rPr>
        <w:t>(C)</w:t>
      </w:r>
      <w:r w:rsidRPr="00E30C86">
        <w:rPr>
          <w:rStyle w:val="my"/>
          <w:rFonts w:hint="eastAsia"/>
          <w:color w:val="auto"/>
        </w:rPr>
        <w:t xml:space="preserve">人道救援　</w:t>
      </w:r>
      <w:r w:rsidRPr="00E30C86">
        <w:rPr>
          <w:rStyle w:val="my"/>
          <w:rFonts w:hint="eastAsia"/>
          <w:color w:val="auto"/>
        </w:rPr>
        <w:t>(D)</w:t>
      </w:r>
      <w:r w:rsidRPr="00E30C86">
        <w:rPr>
          <w:rStyle w:val="my"/>
          <w:rFonts w:hint="eastAsia"/>
          <w:color w:val="auto"/>
        </w:rPr>
        <w:t>打擊犯罪。</w:t>
      </w:r>
      <w:r w:rsidRPr="00E30C86">
        <w:rPr>
          <w:rStyle w:val="my"/>
          <w:color w:val="auto"/>
        </w:rPr>
        <w:br/>
      </w:r>
      <w:r w:rsidR="00143BF5">
        <w:rPr>
          <w:rStyle w:val="my"/>
          <w:color w:val="auto"/>
        </w:rPr>
        <w:pict>
          <v:shape id="圖片 6" o:spid="_x0000_i1029" type="#_x0000_t75" style="width:123.6pt;height:123.6pt;visibility:visible">
            <v:imagedata r:id="rId15" o:title="123" grayscale="t"/>
          </v:shape>
        </w:pict>
      </w:r>
    </w:p>
    <w:p w:rsidR="00E30C86" w:rsidRPr="00E30C86" w:rsidRDefault="00E30C86" w:rsidP="00E30C86">
      <w:pPr>
        <w:pStyle w:val="a7"/>
        <w:rPr>
          <w:rStyle w:val="my0"/>
        </w:rPr>
      </w:pPr>
      <w:bookmarkStart w:id="26" w:name="A2SO0761947"/>
      <w:bookmarkEnd w:id="25"/>
      <w:r w:rsidRPr="00E30C86">
        <w:rPr>
          <w:rStyle w:val="my0"/>
          <w:rFonts w:hint="eastAsia"/>
        </w:rPr>
        <w:lastRenderedPageBreak/>
        <w:t>《答案》</w:t>
      </w:r>
      <w:r w:rsidRPr="00E30C86">
        <w:rPr>
          <w:rStyle w:val="my0"/>
          <w:rFonts w:hint="eastAsia"/>
        </w:rPr>
        <w:t>A</w:t>
      </w:r>
    </w:p>
    <w:p w:rsidR="00E30C86" w:rsidRDefault="00E30C86" w:rsidP="00E30C86">
      <w:pPr>
        <w:pStyle w:val="a8"/>
        <w:rPr>
          <w:rStyle w:val="my1"/>
        </w:rPr>
      </w:pPr>
      <w:bookmarkStart w:id="27" w:name="R2SO0761947"/>
      <w:bookmarkEnd w:id="26"/>
      <w:r w:rsidRPr="008067B7">
        <w:rPr>
          <w:rStyle w:val="my1"/>
        </w:rPr>
        <w:t>詳解：</w:t>
      </w:r>
      <w:r w:rsidRPr="008067B7">
        <w:rPr>
          <w:rStyle w:val="my1"/>
          <w:rFonts w:hint="eastAsia"/>
        </w:rPr>
        <w:t>附圖是世界衛生組織的會徽，其宗旨是促使全世界的民眾獲得較高品質的醫療，以提升民眾的健康水準。</w:t>
      </w:r>
    </w:p>
    <w:p w:rsidR="00E30C86" w:rsidRPr="00E30C86" w:rsidRDefault="00E30C86" w:rsidP="00E30C86">
      <w:pPr>
        <w:numPr>
          <w:ilvl w:val="0"/>
          <w:numId w:val="7"/>
        </w:numPr>
        <w:adjustRightInd w:val="0"/>
        <w:snapToGrid w:val="0"/>
        <w:rPr>
          <w:rStyle w:val="my"/>
          <w:color w:val="auto"/>
        </w:rPr>
      </w:pPr>
      <w:bookmarkStart w:id="28" w:name="Q2SO0761952"/>
      <w:bookmarkEnd w:id="27"/>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佑植在電視上看到以下這則</w:t>
      </w:r>
      <w:r w:rsidRPr="00E30C86">
        <w:rPr>
          <w:rStyle w:val="my"/>
          <w:color w:val="auto"/>
        </w:rPr>
        <w:t>新聞報導</w:t>
      </w:r>
      <w:r w:rsidRPr="00E30C86">
        <w:rPr>
          <w:rStyle w:val="my"/>
          <w:rFonts w:hint="eastAsia"/>
          <w:color w:val="auto"/>
        </w:rPr>
        <w:t>──</w:t>
      </w:r>
      <w:r w:rsidRPr="00E30C86">
        <w:rPr>
          <w:rStyle w:val="my"/>
          <w:rFonts w:hint="eastAsia"/>
          <w:color w:val="auto"/>
        </w:rPr>
        <w:br/>
      </w:r>
      <w:bookmarkStart w:id="29" w:name="_MON_1477144541"/>
      <w:bookmarkStart w:id="30" w:name="_MON_1600199166"/>
      <w:bookmarkEnd w:id="29"/>
      <w:bookmarkEnd w:id="30"/>
      <w:r w:rsidR="00143BF5">
        <w:rPr>
          <w:rStyle w:val="my"/>
          <w:color w:val="auto"/>
        </w:rPr>
        <w:pict>
          <v:shape id="_x0000_i1030" type="#_x0000_t75" style="width:165.6pt;height:162pt">
            <v:imagedata r:id="rId16" o:title=""/>
          </v:shape>
        </w:pict>
      </w:r>
      <w:r w:rsidRPr="00E30C86">
        <w:rPr>
          <w:rStyle w:val="my"/>
          <w:rFonts w:hint="eastAsia"/>
          <w:color w:val="auto"/>
        </w:rPr>
        <w:br/>
      </w:r>
      <w:r w:rsidRPr="00E30C86">
        <w:rPr>
          <w:rStyle w:val="my"/>
          <w:color w:val="auto"/>
        </w:rPr>
        <w:t>上述</w:t>
      </w:r>
      <w:r w:rsidRPr="00E30C86">
        <w:rPr>
          <w:rStyle w:val="my"/>
          <w:rFonts w:hint="eastAsia"/>
          <w:color w:val="auto"/>
        </w:rPr>
        <w:t>★★</w:t>
      </w:r>
      <w:r w:rsidRPr="00E30C86">
        <w:rPr>
          <w:rStyle w:val="my"/>
          <w:color w:val="auto"/>
        </w:rPr>
        <w:t xml:space="preserve">國際組織應為下列何者？　</w:t>
      </w:r>
      <w:r w:rsidRPr="00E30C86">
        <w:rPr>
          <w:rStyle w:val="my"/>
          <w:color w:val="auto"/>
        </w:rPr>
        <w:t>(A)</w:t>
      </w:r>
      <w:r w:rsidRPr="00E30C86">
        <w:rPr>
          <w:rStyle w:val="my"/>
          <w:color w:val="auto"/>
        </w:rPr>
        <w:t xml:space="preserve">歐洲聯盟　</w:t>
      </w:r>
      <w:r w:rsidRPr="00E30C86">
        <w:rPr>
          <w:rStyle w:val="my"/>
          <w:color w:val="auto"/>
        </w:rPr>
        <w:t>(B)</w:t>
      </w:r>
      <w:r w:rsidRPr="00E30C86">
        <w:rPr>
          <w:rStyle w:val="my"/>
          <w:color w:val="auto"/>
        </w:rPr>
        <w:t xml:space="preserve">國際刑警組織　</w:t>
      </w:r>
      <w:r w:rsidRPr="00E30C86">
        <w:rPr>
          <w:rStyle w:val="my"/>
          <w:color w:val="auto"/>
        </w:rPr>
        <w:t>(C)</w:t>
      </w:r>
      <w:r w:rsidRPr="00E30C86">
        <w:rPr>
          <w:rStyle w:val="my"/>
          <w:color w:val="auto"/>
        </w:rPr>
        <w:t xml:space="preserve">世界貿易組織　</w:t>
      </w:r>
      <w:r w:rsidRPr="00E30C86">
        <w:rPr>
          <w:rStyle w:val="my"/>
          <w:color w:val="auto"/>
        </w:rPr>
        <w:t>(D)</w:t>
      </w:r>
      <w:r w:rsidRPr="00E30C86">
        <w:rPr>
          <w:rStyle w:val="my"/>
          <w:color w:val="auto"/>
        </w:rPr>
        <w:t>世界衛生組織。</w:t>
      </w:r>
    </w:p>
    <w:p w:rsidR="00E30C86" w:rsidRPr="00E30C86" w:rsidRDefault="00E30C86" w:rsidP="00E30C86">
      <w:pPr>
        <w:pStyle w:val="a7"/>
        <w:rPr>
          <w:rStyle w:val="my0"/>
        </w:rPr>
      </w:pPr>
      <w:bookmarkStart w:id="31" w:name="A2SO0761952"/>
      <w:bookmarkEnd w:id="28"/>
      <w:r w:rsidRPr="00E30C86">
        <w:rPr>
          <w:rStyle w:val="my0"/>
        </w:rPr>
        <w:t>《答案》</w:t>
      </w:r>
      <w:r w:rsidRPr="00E30C86">
        <w:rPr>
          <w:rStyle w:val="my0"/>
        </w:rPr>
        <w:t>D</w:t>
      </w:r>
    </w:p>
    <w:p w:rsidR="00E30C86" w:rsidRPr="00E30C86" w:rsidRDefault="00E30C86" w:rsidP="00E30C86">
      <w:pPr>
        <w:numPr>
          <w:ilvl w:val="0"/>
          <w:numId w:val="7"/>
        </w:numPr>
        <w:adjustRightInd w:val="0"/>
        <w:snapToGrid w:val="0"/>
        <w:rPr>
          <w:rStyle w:val="my"/>
          <w:color w:val="auto"/>
        </w:rPr>
      </w:pPr>
      <w:bookmarkStart w:id="32" w:name="Q2SO0761953"/>
      <w:bookmarkEnd w:id="31"/>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貴南</w:t>
      </w:r>
      <w:r w:rsidRPr="00E30C86">
        <w:rPr>
          <w:rStyle w:val="my"/>
          <w:color w:val="auto"/>
        </w:rPr>
        <w:t>在書上看到</w:t>
      </w:r>
      <w:r w:rsidRPr="00E30C86">
        <w:rPr>
          <w:rStyle w:val="my"/>
          <w:rFonts w:hint="eastAsia"/>
          <w:color w:val="auto"/>
        </w:rPr>
        <w:t>附圖的</w:t>
      </w:r>
      <w:r w:rsidRPr="00E30C86">
        <w:rPr>
          <w:rStyle w:val="my"/>
          <w:color w:val="auto"/>
        </w:rPr>
        <w:t>一段話</w:t>
      </w:r>
      <w:r w:rsidRPr="00E30C86">
        <w:rPr>
          <w:rStyle w:val="my"/>
          <w:rFonts w:hint="eastAsia"/>
          <w:color w:val="auto"/>
        </w:rPr>
        <w:t>。</w:t>
      </w:r>
      <w:r w:rsidRPr="00E30C86">
        <w:rPr>
          <w:rStyle w:val="my"/>
          <w:rFonts w:hint="eastAsia"/>
          <w:color w:val="auto"/>
        </w:rPr>
        <w:br/>
      </w:r>
      <w:bookmarkStart w:id="33" w:name="_MON_1600199255"/>
      <w:bookmarkEnd w:id="33"/>
      <w:r w:rsidR="00143BF5">
        <w:rPr>
          <w:rStyle w:val="my"/>
          <w:color w:val="auto"/>
        </w:rPr>
        <w:pict>
          <v:shape id="_x0000_i1031" type="#_x0000_t75" style="width:172.2pt;height:162pt">
            <v:imagedata r:id="rId17" o:title=""/>
          </v:shape>
        </w:pict>
      </w:r>
      <w:r w:rsidRPr="00E30C86">
        <w:rPr>
          <w:rStyle w:val="my"/>
          <w:rFonts w:hint="eastAsia"/>
          <w:color w:val="auto"/>
        </w:rPr>
        <w:br/>
      </w:r>
      <w:r w:rsidRPr="00E30C86">
        <w:rPr>
          <w:rStyle w:val="my"/>
          <w:color w:val="auto"/>
        </w:rPr>
        <w:t xml:space="preserve">根據上述內容判斷，該組織最可能是下列何者？　</w:t>
      </w:r>
      <w:r w:rsidRPr="00E30C86">
        <w:rPr>
          <w:rStyle w:val="my"/>
          <w:color w:val="auto"/>
        </w:rPr>
        <w:t>(A)</w:t>
      </w:r>
      <w:r w:rsidRPr="00E30C86">
        <w:rPr>
          <w:rStyle w:val="my"/>
          <w:color w:val="auto"/>
        </w:rPr>
        <w:t xml:space="preserve">歐洲聯盟　</w:t>
      </w:r>
      <w:r w:rsidRPr="00E30C86">
        <w:rPr>
          <w:rStyle w:val="my"/>
          <w:color w:val="auto"/>
        </w:rPr>
        <w:t>(B)</w:t>
      </w:r>
      <w:r w:rsidRPr="00E30C86">
        <w:rPr>
          <w:rStyle w:val="my"/>
          <w:color w:val="auto"/>
        </w:rPr>
        <w:t xml:space="preserve">世界貿易組織　</w:t>
      </w:r>
      <w:r w:rsidRPr="00E30C86">
        <w:rPr>
          <w:rStyle w:val="my"/>
          <w:color w:val="auto"/>
        </w:rPr>
        <w:t>(C)</w:t>
      </w:r>
      <w:r w:rsidRPr="00E30C86">
        <w:rPr>
          <w:rStyle w:val="my"/>
          <w:rFonts w:hint="eastAsia"/>
          <w:color w:val="auto"/>
        </w:rPr>
        <w:t>國際刑警組織</w:t>
      </w:r>
      <w:r w:rsidRPr="00E30C86">
        <w:rPr>
          <w:rStyle w:val="my"/>
          <w:color w:val="auto"/>
        </w:rPr>
        <w:t xml:space="preserve">　</w:t>
      </w:r>
      <w:r w:rsidRPr="00E30C86">
        <w:rPr>
          <w:rStyle w:val="my"/>
          <w:color w:val="auto"/>
        </w:rPr>
        <w:t>(D)</w:t>
      </w:r>
      <w:r w:rsidRPr="00E30C86">
        <w:rPr>
          <w:rStyle w:val="my"/>
          <w:color w:val="auto"/>
        </w:rPr>
        <w:t>亞太經濟合作會議。</w:t>
      </w:r>
    </w:p>
    <w:p w:rsidR="00E30C86" w:rsidRPr="00E30C86" w:rsidRDefault="00E30C86" w:rsidP="00E30C86">
      <w:pPr>
        <w:pStyle w:val="a7"/>
        <w:rPr>
          <w:rStyle w:val="my0"/>
        </w:rPr>
      </w:pPr>
      <w:bookmarkStart w:id="34" w:name="A2SO0761953"/>
      <w:bookmarkEnd w:id="32"/>
      <w:r w:rsidRPr="00E30C86">
        <w:rPr>
          <w:rStyle w:val="my0"/>
        </w:rPr>
        <w:t>《答案》</w:t>
      </w:r>
      <w:r w:rsidRPr="00E30C86">
        <w:rPr>
          <w:rStyle w:val="my0"/>
        </w:rPr>
        <w:t>D</w:t>
      </w:r>
    </w:p>
    <w:p w:rsidR="00E30C86" w:rsidRPr="00E30C86" w:rsidRDefault="00E30C86" w:rsidP="00E30C86">
      <w:pPr>
        <w:numPr>
          <w:ilvl w:val="0"/>
          <w:numId w:val="7"/>
        </w:numPr>
        <w:adjustRightInd w:val="0"/>
        <w:snapToGrid w:val="0"/>
        <w:textAlignment w:val="baseline"/>
        <w:rPr>
          <w:rStyle w:val="my"/>
          <w:color w:val="auto"/>
        </w:rPr>
      </w:pPr>
      <w:bookmarkStart w:id="35" w:name="Q2SO0761957"/>
      <w:bookmarkEnd w:id="34"/>
      <w:r w:rsidRPr="00E30C86">
        <w:rPr>
          <w:rStyle w:val="my"/>
          <w:rFonts w:ascii="新細明體" w:hAnsi="新細明體"/>
          <w:color w:val="auto"/>
        </w:rPr>
        <w:t>（  ）</w:t>
      </w:r>
      <w:r w:rsidRPr="00E30C86">
        <w:rPr>
          <w:rStyle w:val="my"/>
          <w:color w:val="auto"/>
        </w:rPr>
        <w:t xml:space="preserve">近年來，國際上的非政府組織成長快速，下列何者屬於非政府國際組織的活動？　</w:t>
      </w:r>
      <w:r w:rsidRPr="00E30C86">
        <w:rPr>
          <w:rStyle w:val="my"/>
          <w:color w:val="auto"/>
        </w:rPr>
        <w:t>(A)</w:t>
      </w:r>
      <w:r w:rsidRPr="00E30C86">
        <w:rPr>
          <w:rStyle w:val="my"/>
          <w:color w:val="auto"/>
        </w:rPr>
        <w:t xml:space="preserve">美國總統參加東南亞國家協會領袖會議　</w:t>
      </w:r>
      <w:r w:rsidRPr="00E30C86">
        <w:rPr>
          <w:rStyle w:val="my"/>
          <w:color w:val="auto"/>
        </w:rPr>
        <w:t>(B)</w:t>
      </w:r>
      <w:r w:rsidRPr="00E30C86">
        <w:rPr>
          <w:rStyle w:val="my"/>
          <w:color w:val="auto"/>
        </w:rPr>
        <w:t xml:space="preserve">我國指派代表參加亞太經濟合作會議　</w:t>
      </w:r>
      <w:r w:rsidRPr="00E30C86">
        <w:rPr>
          <w:rStyle w:val="my"/>
          <w:color w:val="auto"/>
        </w:rPr>
        <w:t>(C)</w:t>
      </w:r>
      <w:r w:rsidRPr="00E30C86">
        <w:rPr>
          <w:rStyle w:val="my"/>
          <w:color w:val="auto"/>
        </w:rPr>
        <w:t>我國經濟部</w:t>
      </w:r>
      <w:r w:rsidRPr="00E30C86">
        <w:rPr>
          <w:rStyle w:val="my"/>
          <w:rFonts w:hint="eastAsia"/>
          <w:color w:val="auto"/>
        </w:rPr>
        <w:t>部</w:t>
      </w:r>
      <w:r w:rsidRPr="00E30C86">
        <w:rPr>
          <w:rStyle w:val="my"/>
          <w:color w:val="auto"/>
        </w:rPr>
        <w:t xml:space="preserve">長參加世界貿易組織部長會議　</w:t>
      </w:r>
      <w:r w:rsidRPr="00E30C86">
        <w:rPr>
          <w:rStyle w:val="my"/>
          <w:color w:val="auto"/>
        </w:rPr>
        <w:t>(D)</w:t>
      </w:r>
      <w:r w:rsidRPr="00E30C86">
        <w:rPr>
          <w:rStyle w:val="my"/>
          <w:rFonts w:hint="eastAsia"/>
          <w:color w:val="auto"/>
        </w:rPr>
        <w:t>國際特赦組織在巴黎舉行集會遊行，支持埃及的民主革命行動</w:t>
      </w:r>
      <w:r w:rsidRPr="00E30C86">
        <w:rPr>
          <w:rStyle w:val="my"/>
          <w:color w:val="auto"/>
        </w:rPr>
        <w:t>。</w:t>
      </w:r>
    </w:p>
    <w:p w:rsidR="00E30C86" w:rsidRPr="00E30C86" w:rsidRDefault="00E30C86" w:rsidP="00E30C86">
      <w:pPr>
        <w:pStyle w:val="a7"/>
        <w:rPr>
          <w:rStyle w:val="my0"/>
        </w:rPr>
      </w:pPr>
      <w:bookmarkStart w:id="36" w:name="A2SO0761957"/>
      <w:bookmarkEnd w:id="35"/>
      <w:r w:rsidRPr="00E30C86">
        <w:rPr>
          <w:rStyle w:val="my0"/>
        </w:rPr>
        <w:t>《答案》</w:t>
      </w:r>
      <w:r w:rsidRPr="00E30C86">
        <w:rPr>
          <w:rStyle w:val="my0"/>
        </w:rPr>
        <w:t>D</w:t>
      </w:r>
    </w:p>
    <w:p w:rsidR="00E30C86" w:rsidRPr="00E30C86" w:rsidRDefault="00E30C86" w:rsidP="00E30C86">
      <w:pPr>
        <w:numPr>
          <w:ilvl w:val="0"/>
          <w:numId w:val="7"/>
        </w:numPr>
        <w:adjustRightInd w:val="0"/>
        <w:snapToGrid w:val="0"/>
        <w:textAlignment w:val="baseline"/>
        <w:rPr>
          <w:rStyle w:val="my"/>
          <w:color w:val="auto"/>
        </w:rPr>
      </w:pPr>
      <w:bookmarkStart w:id="37" w:name="Q2SO0761959"/>
      <w:bookmarkEnd w:id="36"/>
      <w:r w:rsidRPr="00E30C86">
        <w:rPr>
          <w:rStyle w:val="my"/>
          <w:rFonts w:ascii="新細明體" w:hAnsi="新細明體"/>
          <w:color w:val="auto"/>
        </w:rPr>
        <w:t>（  ）</w:t>
      </w:r>
      <w:r w:rsidRPr="00E30C86">
        <w:rPr>
          <w:rStyle w:val="my"/>
          <w:color w:val="auto"/>
        </w:rPr>
        <w:t>【甲】為一個非政府</w:t>
      </w:r>
      <w:r w:rsidRPr="00E30C86">
        <w:rPr>
          <w:rStyle w:val="my"/>
          <w:rFonts w:hint="eastAsia"/>
          <w:color w:val="auto"/>
        </w:rPr>
        <w:t>的</w:t>
      </w:r>
      <w:r w:rsidRPr="00E30C86">
        <w:rPr>
          <w:rStyle w:val="my"/>
          <w:color w:val="auto"/>
        </w:rPr>
        <w:t>國際組織，致力於醫療救助</w:t>
      </w:r>
      <w:r w:rsidRPr="00E30C86">
        <w:rPr>
          <w:rStyle w:val="my"/>
          <w:rFonts w:hint="eastAsia"/>
          <w:color w:val="auto"/>
        </w:rPr>
        <w:t>、</w:t>
      </w:r>
      <w:r w:rsidRPr="00E30C86">
        <w:rPr>
          <w:rStyle w:val="my"/>
          <w:color w:val="auto"/>
        </w:rPr>
        <w:t xml:space="preserve">難民及災民照顧的工作。根據上述內容判斷，【甲】最可能為下列何者？　</w:t>
      </w:r>
      <w:r w:rsidRPr="00E30C86">
        <w:rPr>
          <w:rStyle w:val="my"/>
          <w:color w:val="auto"/>
        </w:rPr>
        <w:t>(A)</w:t>
      </w:r>
      <w:r w:rsidRPr="00E30C86">
        <w:rPr>
          <w:rStyle w:val="my"/>
          <w:color w:val="auto"/>
        </w:rPr>
        <w:t xml:space="preserve">世界衛生組織　</w:t>
      </w:r>
      <w:r w:rsidRPr="00E30C86">
        <w:rPr>
          <w:rStyle w:val="my"/>
          <w:color w:val="auto"/>
        </w:rPr>
        <w:t>(B)</w:t>
      </w:r>
      <w:r w:rsidRPr="00E30C86">
        <w:rPr>
          <w:rStyle w:val="my"/>
          <w:color w:val="auto"/>
        </w:rPr>
        <w:t xml:space="preserve">國際特赦組織　</w:t>
      </w:r>
      <w:r w:rsidRPr="00E30C86">
        <w:rPr>
          <w:rStyle w:val="my"/>
          <w:color w:val="auto"/>
        </w:rPr>
        <w:t>(C)</w:t>
      </w:r>
      <w:r w:rsidRPr="00E30C86">
        <w:rPr>
          <w:rStyle w:val="my"/>
          <w:color w:val="auto"/>
        </w:rPr>
        <w:t xml:space="preserve">紅十字國際委員會　</w:t>
      </w:r>
      <w:r w:rsidRPr="00E30C86">
        <w:rPr>
          <w:rStyle w:val="my"/>
          <w:color w:val="auto"/>
        </w:rPr>
        <w:t>(D)</w:t>
      </w:r>
      <w:r w:rsidRPr="00E30C86">
        <w:rPr>
          <w:rStyle w:val="my"/>
          <w:color w:val="auto"/>
        </w:rPr>
        <w:t>國際綠色和平組織。</w:t>
      </w:r>
    </w:p>
    <w:p w:rsidR="00E30C86" w:rsidRPr="00E30C86" w:rsidRDefault="00E30C86" w:rsidP="00E30C86">
      <w:pPr>
        <w:pStyle w:val="a7"/>
        <w:rPr>
          <w:rStyle w:val="my0"/>
        </w:rPr>
      </w:pPr>
      <w:bookmarkStart w:id="38" w:name="A2SO0761959"/>
      <w:bookmarkEnd w:id="37"/>
      <w:r w:rsidRPr="00E30C86">
        <w:rPr>
          <w:rStyle w:val="my0"/>
        </w:rPr>
        <w:t>《答案》</w:t>
      </w:r>
      <w:r w:rsidRPr="00E30C86">
        <w:rPr>
          <w:rStyle w:val="my0"/>
        </w:rPr>
        <w:t>C</w:t>
      </w:r>
    </w:p>
    <w:p w:rsidR="00E30C86" w:rsidRPr="00E30C86" w:rsidRDefault="00E30C86" w:rsidP="00E30C86">
      <w:pPr>
        <w:numPr>
          <w:ilvl w:val="0"/>
          <w:numId w:val="7"/>
        </w:numPr>
        <w:adjustRightInd w:val="0"/>
        <w:snapToGrid w:val="0"/>
        <w:textAlignment w:val="baseline"/>
        <w:rPr>
          <w:rStyle w:val="my"/>
          <w:color w:val="auto"/>
        </w:rPr>
      </w:pPr>
      <w:bookmarkStart w:id="39" w:name="Q2SO0761960"/>
      <w:bookmarkEnd w:id="38"/>
      <w:r w:rsidRPr="00E30C86">
        <w:rPr>
          <w:rStyle w:val="my"/>
          <w:rFonts w:ascii="新細明體" w:hAnsi="新細明體"/>
          <w:color w:val="auto"/>
        </w:rPr>
        <w:t>（  ）</w:t>
      </w:r>
      <w:r w:rsidRPr="00E30C86">
        <w:rPr>
          <w:rStyle w:val="my"/>
          <w:color w:val="auto"/>
        </w:rPr>
        <w:t>國際組織的數量和種類非常繁多，其分類方式亦有所不同。若依會員國的</w:t>
      </w:r>
      <w:r w:rsidRPr="00E30C86">
        <w:rPr>
          <w:rStyle w:val="my"/>
          <w:rFonts w:hint="eastAsia"/>
          <w:color w:val="auto"/>
        </w:rPr>
        <w:t>分布區域</w:t>
      </w:r>
      <w:r w:rsidRPr="00E30C86">
        <w:rPr>
          <w:rStyle w:val="my"/>
          <w:color w:val="auto"/>
        </w:rPr>
        <w:t>區分，可分為全球性與區域性之國際組織；若依成員是否具</w:t>
      </w:r>
      <w:r w:rsidRPr="00E30C86">
        <w:rPr>
          <w:rStyle w:val="my"/>
          <w:rFonts w:hint="eastAsia"/>
          <w:color w:val="auto"/>
        </w:rPr>
        <w:t>有</w:t>
      </w:r>
      <w:r w:rsidRPr="00E30C86">
        <w:rPr>
          <w:rStyle w:val="my"/>
          <w:color w:val="auto"/>
        </w:rPr>
        <w:t>官方</w:t>
      </w:r>
      <w:r w:rsidRPr="00E30C86">
        <w:rPr>
          <w:rStyle w:val="my"/>
          <w:rFonts w:hint="eastAsia"/>
          <w:color w:val="auto"/>
        </w:rPr>
        <w:t>性質</w:t>
      </w:r>
      <w:r w:rsidRPr="00E30C86">
        <w:rPr>
          <w:rStyle w:val="my"/>
          <w:color w:val="auto"/>
        </w:rPr>
        <w:t>，則有政府與非政府之區別。根據上述</w:t>
      </w:r>
      <w:r w:rsidRPr="00E30C86">
        <w:rPr>
          <w:rStyle w:val="my"/>
          <w:rFonts w:hint="eastAsia"/>
          <w:color w:val="auto"/>
        </w:rPr>
        <w:t>內容</w:t>
      </w:r>
      <w:r w:rsidRPr="00E30C86">
        <w:rPr>
          <w:rStyle w:val="my"/>
          <w:color w:val="auto"/>
        </w:rPr>
        <w:t xml:space="preserve">判斷，下列國際組織與其分類的配對，何者正確？　</w:t>
      </w:r>
      <w:r w:rsidRPr="00E30C86">
        <w:rPr>
          <w:rStyle w:val="my"/>
          <w:color w:val="auto"/>
        </w:rPr>
        <w:t>(A)</w:t>
      </w:r>
      <w:r w:rsidRPr="00E30C86">
        <w:rPr>
          <w:rStyle w:val="my"/>
          <w:color w:val="auto"/>
        </w:rPr>
        <w:t>聯合國</w:t>
      </w:r>
      <w:r w:rsidRPr="00E30C86">
        <w:rPr>
          <w:rStyle w:val="my"/>
          <w:color w:val="auto"/>
        </w:rPr>
        <w:t>──</w:t>
      </w:r>
      <w:r w:rsidRPr="00E30C86">
        <w:rPr>
          <w:rStyle w:val="my"/>
          <w:color w:val="auto"/>
        </w:rPr>
        <w:t xml:space="preserve">區域性國際組織　</w:t>
      </w:r>
      <w:r w:rsidRPr="00E30C86">
        <w:rPr>
          <w:rStyle w:val="my"/>
          <w:color w:val="auto"/>
        </w:rPr>
        <w:t>(B)</w:t>
      </w:r>
      <w:r w:rsidRPr="00E30C86">
        <w:rPr>
          <w:rStyle w:val="my"/>
          <w:color w:val="auto"/>
        </w:rPr>
        <w:t>歐洲聯盟</w:t>
      </w:r>
      <w:r w:rsidRPr="00E30C86">
        <w:rPr>
          <w:rStyle w:val="my"/>
          <w:color w:val="auto"/>
        </w:rPr>
        <w:t>──</w:t>
      </w:r>
      <w:r w:rsidRPr="00E30C86">
        <w:rPr>
          <w:rStyle w:val="my"/>
          <w:color w:val="auto"/>
        </w:rPr>
        <w:t xml:space="preserve">全球性國際組織　</w:t>
      </w:r>
      <w:r w:rsidRPr="00E30C86">
        <w:rPr>
          <w:rStyle w:val="my"/>
          <w:color w:val="auto"/>
        </w:rPr>
        <w:t>(C)</w:t>
      </w:r>
      <w:r w:rsidRPr="00E30C86">
        <w:rPr>
          <w:rStyle w:val="my"/>
          <w:color w:val="auto"/>
        </w:rPr>
        <w:t>世界貿易組織</w:t>
      </w:r>
      <w:r w:rsidRPr="00E30C86">
        <w:rPr>
          <w:rStyle w:val="my"/>
          <w:color w:val="auto"/>
        </w:rPr>
        <w:t>──</w:t>
      </w:r>
      <w:r w:rsidRPr="00E30C86">
        <w:rPr>
          <w:rStyle w:val="my"/>
          <w:color w:val="auto"/>
        </w:rPr>
        <w:t>政府</w:t>
      </w:r>
      <w:r w:rsidRPr="00E30C86">
        <w:rPr>
          <w:rStyle w:val="my"/>
          <w:rFonts w:hint="eastAsia"/>
          <w:color w:val="auto"/>
        </w:rPr>
        <w:t>的</w:t>
      </w:r>
      <w:r w:rsidRPr="00E30C86">
        <w:rPr>
          <w:rStyle w:val="my"/>
          <w:color w:val="auto"/>
        </w:rPr>
        <w:t xml:space="preserve">國際組織　</w:t>
      </w:r>
      <w:r w:rsidRPr="00E30C86">
        <w:rPr>
          <w:rStyle w:val="my"/>
          <w:color w:val="auto"/>
        </w:rPr>
        <w:t>(D)</w:t>
      </w:r>
      <w:r w:rsidRPr="00E30C86">
        <w:rPr>
          <w:rStyle w:val="my"/>
          <w:color w:val="auto"/>
        </w:rPr>
        <w:t>亞太經濟合作會議</w:t>
      </w:r>
      <w:r w:rsidRPr="00E30C86">
        <w:rPr>
          <w:rStyle w:val="my"/>
          <w:color w:val="auto"/>
        </w:rPr>
        <w:t>──</w:t>
      </w:r>
      <w:r w:rsidRPr="00E30C86">
        <w:rPr>
          <w:rStyle w:val="my"/>
          <w:color w:val="auto"/>
        </w:rPr>
        <w:t>非政府</w:t>
      </w:r>
      <w:r w:rsidRPr="00E30C86">
        <w:rPr>
          <w:rStyle w:val="my"/>
          <w:rFonts w:hint="eastAsia"/>
          <w:color w:val="auto"/>
        </w:rPr>
        <w:t>的</w:t>
      </w:r>
      <w:r w:rsidRPr="00E30C86">
        <w:rPr>
          <w:rStyle w:val="my"/>
          <w:color w:val="auto"/>
        </w:rPr>
        <w:t>國際組織。</w:t>
      </w:r>
    </w:p>
    <w:p w:rsidR="00E30C86" w:rsidRPr="00E30C86" w:rsidRDefault="00E30C86" w:rsidP="00E30C86">
      <w:pPr>
        <w:pStyle w:val="a7"/>
        <w:rPr>
          <w:rStyle w:val="my0"/>
        </w:rPr>
      </w:pPr>
      <w:bookmarkStart w:id="40" w:name="A2SO0761960"/>
      <w:bookmarkEnd w:id="39"/>
      <w:r w:rsidRPr="00E30C86">
        <w:rPr>
          <w:rStyle w:val="my0"/>
        </w:rPr>
        <w:t>《答案》</w:t>
      </w:r>
      <w:r w:rsidRPr="00E30C86">
        <w:rPr>
          <w:rStyle w:val="my0"/>
        </w:rPr>
        <w:t>C</w:t>
      </w:r>
    </w:p>
    <w:p w:rsidR="00E30C86" w:rsidRPr="00E30C86" w:rsidRDefault="00E30C86" w:rsidP="00E30C86">
      <w:pPr>
        <w:numPr>
          <w:ilvl w:val="0"/>
          <w:numId w:val="7"/>
        </w:numPr>
        <w:adjustRightInd w:val="0"/>
        <w:snapToGrid w:val="0"/>
        <w:rPr>
          <w:rStyle w:val="my"/>
          <w:color w:val="auto"/>
        </w:rPr>
      </w:pPr>
      <w:bookmarkStart w:id="41" w:name="Q2SO0761961"/>
      <w:bookmarkEnd w:id="40"/>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附圖</w:t>
      </w:r>
      <w:r w:rsidRPr="00E30C86">
        <w:rPr>
          <w:rStyle w:val="my"/>
          <w:color w:val="auto"/>
        </w:rPr>
        <w:t>是惠</w:t>
      </w:r>
      <w:r w:rsidRPr="00E30C86">
        <w:rPr>
          <w:rStyle w:val="my"/>
          <w:rFonts w:hint="eastAsia"/>
          <w:color w:val="auto"/>
        </w:rPr>
        <w:t>蘭</w:t>
      </w:r>
      <w:r w:rsidRPr="00E30C86">
        <w:rPr>
          <w:rStyle w:val="my"/>
          <w:color w:val="auto"/>
        </w:rPr>
        <w:t>的報告</w:t>
      </w:r>
      <w:r w:rsidRPr="00E30C86">
        <w:rPr>
          <w:rStyle w:val="my"/>
          <w:rFonts w:hint="eastAsia"/>
          <w:color w:val="auto"/>
        </w:rPr>
        <w:t>。</w:t>
      </w:r>
      <w:r w:rsidRPr="00E30C86">
        <w:rPr>
          <w:rStyle w:val="my"/>
          <w:color w:val="auto"/>
        </w:rPr>
        <w:t>根據</w:t>
      </w:r>
      <w:r w:rsidRPr="00E30C86">
        <w:rPr>
          <w:rStyle w:val="my"/>
          <w:rFonts w:hint="eastAsia"/>
          <w:color w:val="auto"/>
        </w:rPr>
        <w:t>報告</w:t>
      </w:r>
      <w:r w:rsidRPr="00E30C86">
        <w:rPr>
          <w:rStyle w:val="my"/>
          <w:color w:val="auto"/>
        </w:rPr>
        <w:t>內容判斷，</w:t>
      </w:r>
      <w:r w:rsidRPr="00E30C86">
        <w:rPr>
          <w:rStyle w:val="my"/>
          <w:rFonts w:hint="eastAsia"/>
          <w:color w:val="auto"/>
        </w:rPr>
        <w:t>文</w:t>
      </w:r>
      <w:r w:rsidRPr="00E30C86">
        <w:rPr>
          <w:rStyle w:val="my"/>
          <w:color w:val="auto"/>
        </w:rPr>
        <w:t>中的「我們」</w:t>
      </w:r>
      <w:r w:rsidRPr="00E30C86">
        <w:rPr>
          <w:rStyle w:val="my"/>
          <w:rFonts w:hint="eastAsia"/>
          <w:color w:val="auto"/>
        </w:rPr>
        <w:t>應</w:t>
      </w:r>
      <w:r w:rsidRPr="00E30C86">
        <w:rPr>
          <w:rStyle w:val="my"/>
          <w:color w:val="auto"/>
        </w:rPr>
        <w:t xml:space="preserve">是指下列哪一個國際組織？　</w:t>
      </w:r>
      <w:r w:rsidRPr="00E30C86">
        <w:rPr>
          <w:rStyle w:val="my"/>
          <w:color w:val="auto"/>
        </w:rPr>
        <w:t>(A)</w:t>
      </w:r>
      <w:r w:rsidRPr="00E30C86">
        <w:rPr>
          <w:rStyle w:val="my"/>
          <w:color w:val="auto"/>
        </w:rPr>
        <w:t xml:space="preserve">歐洲聯盟　</w:t>
      </w:r>
      <w:r w:rsidRPr="00E30C86">
        <w:rPr>
          <w:rStyle w:val="my"/>
          <w:color w:val="auto"/>
        </w:rPr>
        <w:t>(B)</w:t>
      </w:r>
      <w:r w:rsidRPr="00E30C86">
        <w:rPr>
          <w:rStyle w:val="my"/>
          <w:color w:val="auto"/>
        </w:rPr>
        <w:t xml:space="preserve">世界衛生大會　</w:t>
      </w:r>
      <w:r w:rsidRPr="00E30C86">
        <w:rPr>
          <w:rStyle w:val="my"/>
          <w:color w:val="auto"/>
        </w:rPr>
        <w:t>(C)</w:t>
      </w:r>
      <w:r w:rsidRPr="00E30C86">
        <w:rPr>
          <w:rStyle w:val="my"/>
          <w:color w:val="auto"/>
        </w:rPr>
        <w:t xml:space="preserve">國際特赦組織　</w:t>
      </w:r>
      <w:r w:rsidRPr="00E30C86">
        <w:rPr>
          <w:rStyle w:val="my"/>
          <w:color w:val="auto"/>
        </w:rPr>
        <w:t>(D)</w:t>
      </w:r>
      <w:r w:rsidRPr="00E30C86">
        <w:rPr>
          <w:rStyle w:val="my"/>
          <w:color w:val="auto"/>
        </w:rPr>
        <w:t>國際原</w:t>
      </w:r>
      <w:r w:rsidRPr="00E30C86">
        <w:rPr>
          <w:rStyle w:val="my"/>
          <w:color w:val="auto"/>
        </w:rPr>
        <w:lastRenderedPageBreak/>
        <w:t>子能總署。</w:t>
      </w:r>
      <w:r w:rsidRPr="00E30C86">
        <w:rPr>
          <w:rStyle w:val="my"/>
          <w:rFonts w:hint="eastAsia"/>
          <w:color w:val="auto"/>
        </w:rPr>
        <w:br/>
      </w:r>
      <w:bookmarkStart w:id="42" w:name="_MON_1600199780"/>
      <w:bookmarkEnd w:id="42"/>
      <w:r w:rsidR="00143BF5">
        <w:rPr>
          <w:rStyle w:val="my"/>
          <w:color w:val="auto"/>
        </w:rPr>
        <w:pict>
          <v:shape id="_x0000_i1032" type="#_x0000_t75" style="width:179.4pt;height:198pt">
            <v:imagedata r:id="rId18" o:title=""/>
          </v:shape>
        </w:pict>
      </w:r>
    </w:p>
    <w:p w:rsidR="00E30C86" w:rsidRPr="00E30C86" w:rsidRDefault="00E30C86" w:rsidP="00E30C86">
      <w:pPr>
        <w:pStyle w:val="a7"/>
        <w:rPr>
          <w:rStyle w:val="my0"/>
        </w:rPr>
      </w:pPr>
      <w:bookmarkStart w:id="43" w:name="A2SO0761961"/>
      <w:bookmarkEnd w:id="41"/>
      <w:r w:rsidRPr="00E30C86">
        <w:rPr>
          <w:rStyle w:val="my0"/>
        </w:rPr>
        <w:t>《答案》</w:t>
      </w:r>
      <w:r w:rsidRPr="00E30C86">
        <w:rPr>
          <w:rStyle w:val="my0"/>
        </w:rPr>
        <w:t>C</w:t>
      </w:r>
    </w:p>
    <w:p w:rsidR="00E30C86" w:rsidRDefault="00E30C86" w:rsidP="00E30C86">
      <w:pPr>
        <w:pStyle w:val="a8"/>
        <w:rPr>
          <w:rStyle w:val="my1"/>
        </w:rPr>
      </w:pPr>
      <w:bookmarkStart w:id="44" w:name="R2SO0761961"/>
      <w:bookmarkEnd w:id="43"/>
      <w:r w:rsidRPr="00C53804">
        <w:rPr>
          <w:rStyle w:val="my1"/>
        </w:rPr>
        <w:t>詳解：國際特赦組織關懷與保障各國人犯與民眾的基本人權，倡導廢除死刑</w:t>
      </w:r>
      <w:r w:rsidRPr="00C53804">
        <w:rPr>
          <w:rStyle w:val="my1"/>
          <w:rFonts w:hint="eastAsia"/>
        </w:rPr>
        <w:t>等議題</w:t>
      </w:r>
      <w:r w:rsidRPr="00C53804">
        <w:rPr>
          <w:rStyle w:val="my1"/>
        </w:rPr>
        <w:t>。</w:t>
      </w:r>
    </w:p>
    <w:p w:rsidR="00E30C86" w:rsidRPr="00E30C86" w:rsidRDefault="00E30C86" w:rsidP="00E30C86">
      <w:pPr>
        <w:numPr>
          <w:ilvl w:val="0"/>
          <w:numId w:val="7"/>
        </w:numPr>
        <w:adjustRightInd w:val="0"/>
        <w:snapToGrid w:val="0"/>
        <w:rPr>
          <w:rStyle w:val="my"/>
          <w:color w:val="auto"/>
        </w:rPr>
      </w:pPr>
      <w:bookmarkStart w:id="45" w:name="Q2SO0761963"/>
      <w:bookmarkEnd w:id="44"/>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下列何者為具有官方背景的國際組織？</w:t>
      </w:r>
      <w:r w:rsidRPr="00E30C86">
        <w:rPr>
          <w:rStyle w:val="my"/>
          <w:color w:val="auto"/>
        </w:rPr>
        <w:br/>
      </w:r>
      <w:r w:rsidRPr="00E30C86">
        <w:rPr>
          <w:rStyle w:val="my"/>
          <w:rFonts w:hint="eastAsia"/>
          <w:color w:val="auto"/>
        </w:rPr>
        <w:t>(A)</w:t>
      </w:r>
      <w:r w:rsidRPr="00E30C86">
        <w:rPr>
          <w:rStyle w:val="my"/>
          <w:color w:val="auto"/>
        </w:rPr>
        <w:br/>
      </w:r>
      <w:r w:rsidR="00143BF5">
        <w:rPr>
          <w:rStyle w:val="my"/>
          <w:color w:val="auto"/>
        </w:rPr>
        <w:pict>
          <v:shape id="_x0000_i1033" type="#_x0000_t75" style="width:78.6pt;height:96.6pt">
            <v:imagedata r:id="rId19" o:title="舊-1"/>
          </v:shape>
        </w:pict>
      </w:r>
      <w:r w:rsidRPr="00E30C86">
        <w:rPr>
          <w:rStyle w:val="my"/>
          <w:rFonts w:hint="eastAsia"/>
          <w:color w:val="auto"/>
        </w:rPr>
        <w:br/>
        <w:t>(B)</w:t>
      </w:r>
      <w:r w:rsidRPr="00E30C86">
        <w:rPr>
          <w:rStyle w:val="my"/>
          <w:color w:val="auto"/>
        </w:rPr>
        <w:br/>
      </w:r>
      <w:r w:rsidR="00143BF5">
        <w:rPr>
          <w:rStyle w:val="my"/>
          <w:color w:val="auto"/>
        </w:rPr>
        <w:pict>
          <v:shape id="_x0000_i1034" type="#_x0000_t75" style="width:84pt;height:79.2pt">
            <v:imagedata r:id="rId20" o:title="09"/>
          </v:shape>
        </w:pict>
      </w:r>
      <w:r w:rsidRPr="00E30C86">
        <w:rPr>
          <w:rStyle w:val="my"/>
          <w:rFonts w:hint="eastAsia"/>
          <w:color w:val="auto"/>
        </w:rPr>
        <w:br/>
        <w:t>(C)</w:t>
      </w:r>
      <w:r w:rsidRPr="00E30C86">
        <w:rPr>
          <w:rStyle w:val="my"/>
          <w:color w:val="auto"/>
        </w:rPr>
        <w:br/>
      </w:r>
      <w:r w:rsidR="00143BF5">
        <w:rPr>
          <w:rStyle w:val="my"/>
          <w:color w:val="auto"/>
        </w:rPr>
        <w:pict>
          <v:shape id="_x0000_i1035" type="#_x0000_t75" style="width:67.8pt;height:96.6pt">
            <v:imagedata r:id="rId21" o:title="舊-2"/>
          </v:shape>
        </w:pict>
      </w:r>
      <w:r w:rsidRPr="00E30C86">
        <w:rPr>
          <w:rStyle w:val="my"/>
          <w:rFonts w:hint="eastAsia"/>
          <w:color w:val="auto"/>
        </w:rPr>
        <w:br/>
        <w:t>(D)</w:t>
      </w:r>
      <w:r w:rsidRPr="00E30C86">
        <w:rPr>
          <w:rStyle w:val="my"/>
          <w:color w:val="auto"/>
        </w:rPr>
        <w:br/>
      </w:r>
      <w:r w:rsidR="00143BF5">
        <w:rPr>
          <w:rStyle w:val="my"/>
          <w:color w:val="auto"/>
        </w:rPr>
        <w:pict>
          <v:shape id="_x0000_i1036" type="#_x0000_t75" style="width:132pt;height:98.4pt">
            <v:imagedata r:id="rId22" o:title="10"/>
          </v:shape>
        </w:pict>
      </w:r>
    </w:p>
    <w:p w:rsidR="00E30C86" w:rsidRPr="00E30C86" w:rsidRDefault="00E30C86" w:rsidP="00E30C86">
      <w:pPr>
        <w:pStyle w:val="a7"/>
        <w:rPr>
          <w:rStyle w:val="my0"/>
        </w:rPr>
      </w:pPr>
      <w:bookmarkStart w:id="46" w:name="A2SO0761963"/>
      <w:bookmarkEnd w:id="45"/>
      <w:r w:rsidRPr="00E30C86">
        <w:rPr>
          <w:rStyle w:val="my0"/>
        </w:rPr>
        <w:t>《答案》</w:t>
      </w:r>
      <w:r w:rsidRPr="00E30C86">
        <w:rPr>
          <w:rStyle w:val="my0"/>
          <w:rFonts w:hint="eastAsia"/>
        </w:rPr>
        <w:t>A</w:t>
      </w:r>
    </w:p>
    <w:p w:rsidR="00E30C86" w:rsidRDefault="00E30C86" w:rsidP="00E30C86">
      <w:pPr>
        <w:pStyle w:val="a8"/>
        <w:rPr>
          <w:rStyle w:val="my1"/>
        </w:rPr>
      </w:pPr>
      <w:bookmarkStart w:id="47" w:name="R2SO0761963"/>
      <w:bookmarkEnd w:id="46"/>
      <w:r w:rsidRPr="00784974">
        <w:rPr>
          <w:rStyle w:val="my1"/>
          <w:rFonts w:hint="eastAsia"/>
        </w:rPr>
        <w:t>詳解：</w:t>
      </w:r>
      <w:r w:rsidRPr="00784974">
        <w:rPr>
          <w:rStyle w:val="my1"/>
          <w:rFonts w:hint="eastAsia"/>
        </w:rPr>
        <w:t>(A)</w:t>
      </w:r>
      <w:r w:rsidRPr="00784974">
        <w:rPr>
          <w:rStyle w:val="my1"/>
          <w:rFonts w:hint="eastAsia"/>
        </w:rPr>
        <w:t>國際刑警組織。</w:t>
      </w:r>
      <w:r w:rsidRPr="00784974">
        <w:rPr>
          <w:rStyle w:val="my1"/>
          <w:rFonts w:hint="eastAsia"/>
        </w:rPr>
        <w:t>(B)</w:t>
      </w:r>
      <w:r w:rsidRPr="00784974">
        <w:rPr>
          <w:rStyle w:val="my1"/>
          <w:rFonts w:hint="eastAsia"/>
        </w:rPr>
        <w:t>紅十字國際委員會。</w:t>
      </w:r>
      <w:r w:rsidRPr="00784974">
        <w:rPr>
          <w:rStyle w:val="my1"/>
          <w:rFonts w:hint="eastAsia"/>
        </w:rPr>
        <w:t>(C)</w:t>
      </w:r>
      <w:r w:rsidRPr="00784974">
        <w:rPr>
          <w:rStyle w:val="my1"/>
          <w:rFonts w:hint="eastAsia"/>
        </w:rPr>
        <w:t>國際特赦組織。</w:t>
      </w:r>
      <w:r w:rsidRPr="00784974">
        <w:rPr>
          <w:rStyle w:val="my1"/>
          <w:rFonts w:hint="eastAsia"/>
        </w:rPr>
        <w:t>(D)</w:t>
      </w:r>
      <w:r w:rsidRPr="00784974">
        <w:rPr>
          <w:rStyle w:val="my1"/>
          <w:rFonts w:hint="eastAsia"/>
        </w:rPr>
        <w:t>無國界醫生組織。</w:t>
      </w:r>
    </w:p>
    <w:p w:rsidR="00E30C86" w:rsidRPr="00E30C86" w:rsidRDefault="00E30C86" w:rsidP="00E30C86">
      <w:pPr>
        <w:numPr>
          <w:ilvl w:val="0"/>
          <w:numId w:val="7"/>
        </w:numPr>
        <w:adjustRightInd w:val="0"/>
        <w:snapToGrid w:val="0"/>
        <w:textAlignment w:val="baseline"/>
        <w:rPr>
          <w:rStyle w:val="my"/>
          <w:color w:val="auto"/>
        </w:rPr>
      </w:pPr>
      <w:bookmarkStart w:id="48" w:name="Q2SO0761965"/>
      <w:bookmarkEnd w:id="47"/>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第一次世界大戰後，各國紛紛提高關稅，以保護本國貨品，或減少他國貨品賣到本國。此種做法阻礙自由貿易，導致國際間貨物無法暢通，以致造成工廠倒閉、失業人口大增。為避免上述情況再度發生，下列哪個國際組織的運作最有助益？</w:t>
      </w:r>
      <w:r w:rsidRPr="00E30C86">
        <w:rPr>
          <w:rStyle w:val="my"/>
          <w:rFonts w:hint="eastAsia"/>
          <w:color w:val="auto"/>
        </w:rPr>
        <w:t xml:space="preserve">  </w:t>
      </w:r>
      <w:r w:rsidRPr="00E30C86">
        <w:rPr>
          <w:rStyle w:val="my"/>
          <w:color w:val="auto"/>
        </w:rPr>
        <w:t>(A)</w:t>
      </w:r>
      <w:r w:rsidRPr="00E30C86">
        <w:rPr>
          <w:rStyle w:val="my"/>
          <w:rFonts w:hint="eastAsia"/>
          <w:color w:val="auto"/>
        </w:rPr>
        <w:t>聯合國</w:t>
      </w:r>
      <w:r w:rsidRPr="00E30C86">
        <w:rPr>
          <w:rStyle w:val="my"/>
          <w:rFonts w:hint="eastAsia"/>
          <w:color w:val="auto"/>
        </w:rPr>
        <w:t xml:space="preserve"> </w:t>
      </w:r>
      <w:r w:rsidRPr="00E30C86">
        <w:rPr>
          <w:rStyle w:val="my"/>
          <w:color w:val="auto"/>
        </w:rPr>
        <w:t xml:space="preserve"> (B)</w:t>
      </w:r>
      <w:r w:rsidRPr="00E30C86">
        <w:rPr>
          <w:rStyle w:val="my"/>
          <w:rFonts w:hint="eastAsia"/>
          <w:color w:val="auto"/>
        </w:rPr>
        <w:t>紅十字國際委員會</w:t>
      </w:r>
      <w:r w:rsidRPr="00E30C86">
        <w:rPr>
          <w:rStyle w:val="my"/>
          <w:rFonts w:hint="eastAsia"/>
          <w:color w:val="auto"/>
        </w:rPr>
        <w:t xml:space="preserve">  </w:t>
      </w:r>
      <w:r w:rsidRPr="00E30C86">
        <w:rPr>
          <w:rStyle w:val="my"/>
          <w:color w:val="auto"/>
        </w:rPr>
        <w:t>(C)</w:t>
      </w:r>
      <w:r w:rsidRPr="00E30C86">
        <w:rPr>
          <w:rStyle w:val="my"/>
          <w:rFonts w:hint="eastAsia"/>
          <w:color w:val="auto"/>
        </w:rPr>
        <w:t>世界貿易組織</w:t>
      </w:r>
      <w:r w:rsidRPr="00E30C86">
        <w:rPr>
          <w:rStyle w:val="my"/>
          <w:rFonts w:hint="eastAsia"/>
          <w:color w:val="auto"/>
        </w:rPr>
        <w:t xml:space="preserve"> </w:t>
      </w:r>
      <w:r w:rsidRPr="00E30C86">
        <w:rPr>
          <w:rStyle w:val="my"/>
          <w:color w:val="auto"/>
        </w:rPr>
        <w:t xml:space="preserve"> (D)</w:t>
      </w:r>
      <w:r w:rsidRPr="00E30C86">
        <w:rPr>
          <w:rStyle w:val="my"/>
          <w:rFonts w:hint="eastAsia"/>
          <w:color w:val="auto"/>
        </w:rPr>
        <w:t>亞太經濟合作會議。</w:t>
      </w:r>
    </w:p>
    <w:p w:rsidR="00E30C86" w:rsidRPr="00E30C86" w:rsidRDefault="00E30C86" w:rsidP="00E30C86">
      <w:pPr>
        <w:pStyle w:val="a7"/>
        <w:rPr>
          <w:rStyle w:val="my0"/>
        </w:rPr>
      </w:pPr>
      <w:bookmarkStart w:id="49" w:name="A2SO0761965"/>
      <w:bookmarkEnd w:id="48"/>
      <w:r w:rsidRPr="00E30C86">
        <w:rPr>
          <w:rStyle w:val="my0"/>
        </w:rPr>
        <w:t>《答案》</w:t>
      </w:r>
      <w:r w:rsidRPr="00E30C86">
        <w:rPr>
          <w:rStyle w:val="my0"/>
          <w:rFonts w:hint="eastAsia"/>
        </w:rPr>
        <w:t>C</w:t>
      </w:r>
    </w:p>
    <w:p w:rsidR="00E30C86" w:rsidRDefault="00E30C86" w:rsidP="00E30C86">
      <w:pPr>
        <w:pStyle w:val="a8"/>
        <w:rPr>
          <w:rStyle w:val="my1"/>
        </w:rPr>
      </w:pPr>
      <w:bookmarkStart w:id="50" w:name="R2SO0761965"/>
      <w:bookmarkEnd w:id="49"/>
      <w:r w:rsidRPr="006F14F3">
        <w:rPr>
          <w:rStyle w:val="my1"/>
          <w:rFonts w:hint="eastAsia"/>
        </w:rPr>
        <w:t>詳解：世界貿易組織降低各國關稅，推動自由貿易化。</w:t>
      </w:r>
    </w:p>
    <w:p w:rsidR="00E30C86" w:rsidRPr="00E30C86" w:rsidRDefault="00E30C86" w:rsidP="00E30C86">
      <w:pPr>
        <w:numPr>
          <w:ilvl w:val="0"/>
          <w:numId w:val="7"/>
        </w:numPr>
        <w:adjustRightInd w:val="0"/>
        <w:snapToGrid w:val="0"/>
        <w:textAlignment w:val="baseline"/>
        <w:rPr>
          <w:rStyle w:val="my"/>
          <w:color w:val="auto"/>
        </w:rPr>
      </w:pPr>
      <w:bookmarkStart w:id="51" w:name="Q2SO0761973"/>
      <w:bookmarkEnd w:id="50"/>
      <w:r w:rsidRPr="00E30C86">
        <w:rPr>
          <w:rStyle w:val="my"/>
          <w:rFonts w:ascii="新細明體" w:hAnsi="新細明體"/>
          <w:color w:val="auto"/>
        </w:rPr>
        <w:t>（  ）</w:t>
      </w:r>
      <w:r w:rsidRPr="00E30C86">
        <w:rPr>
          <w:rStyle w:val="my"/>
          <w:color w:val="auto"/>
        </w:rPr>
        <w:t xml:space="preserve">下列是各個重要國際組織的英文簡稱，其中哪一項配對是正確的？　</w:t>
      </w:r>
      <w:r w:rsidRPr="00E30C86">
        <w:rPr>
          <w:rStyle w:val="my"/>
          <w:color w:val="auto"/>
        </w:rPr>
        <w:t>(A)</w:t>
      </w:r>
      <w:r w:rsidRPr="00E30C86">
        <w:rPr>
          <w:rStyle w:val="my"/>
          <w:color w:val="auto"/>
        </w:rPr>
        <w:t>世界衛生組織：</w:t>
      </w:r>
      <w:r w:rsidRPr="00E30C86">
        <w:rPr>
          <w:rStyle w:val="my"/>
          <w:color w:val="auto"/>
        </w:rPr>
        <w:t>WTO</w:t>
      </w:r>
      <w:r w:rsidRPr="00E30C86">
        <w:rPr>
          <w:rStyle w:val="my"/>
          <w:color w:val="auto"/>
        </w:rPr>
        <w:t xml:space="preserve">　</w:t>
      </w:r>
      <w:r w:rsidRPr="00E30C86">
        <w:rPr>
          <w:rStyle w:val="my"/>
          <w:color w:val="auto"/>
        </w:rPr>
        <w:t>(B)</w:t>
      </w:r>
      <w:r w:rsidRPr="00E30C86">
        <w:rPr>
          <w:rStyle w:val="my"/>
          <w:color w:val="auto"/>
        </w:rPr>
        <w:t>世界貿易組織：</w:t>
      </w:r>
      <w:r w:rsidRPr="00E30C86">
        <w:rPr>
          <w:rStyle w:val="my"/>
          <w:color w:val="auto"/>
        </w:rPr>
        <w:t>WHO</w:t>
      </w:r>
      <w:r w:rsidRPr="00E30C86">
        <w:rPr>
          <w:rStyle w:val="my"/>
          <w:color w:val="auto"/>
        </w:rPr>
        <w:t xml:space="preserve">　</w:t>
      </w:r>
      <w:r w:rsidRPr="00E30C86">
        <w:rPr>
          <w:rStyle w:val="my"/>
          <w:color w:val="auto"/>
        </w:rPr>
        <w:t>(C)</w:t>
      </w:r>
      <w:r w:rsidRPr="00E30C86">
        <w:rPr>
          <w:rStyle w:val="my"/>
          <w:color w:val="auto"/>
        </w:rPr>
        <w:t>國際特赦組織：</w:t>
      </w:r>
      <w:r w:rsidRPr="00E30C86">
        <w:rPr>
          <w:rStyle w:val="my"/>
          <w:color w:val="auto"/>
        </w:rPr>
        <w:t>AI</w:t>
      </w:r>
      <w:r w:rsidRPr="00E30C86">
        <w:rPr>
          <w:rStyle w:val="my"/>
          <w:color w:val="auto"/>
        </w:rPr>
        <w:t xml:space="preserve">　</w:t>
      </w:r>
      <w:r w:rsidRPr="00E30C86">
        <w:rPr>
          <w:rStyle w:val="my"/>
          <w:color w:val="auto"/>
        </w:rPr>
        <w:t>(D)</w:t>
      </w:r>
      <w:r w:rsidRPr="00E30C86">
        <w:rPr>
          <w:rStyle w:val="my"/>
          <w:color w:val="auto"/>
        </w:rPr>
        <w:lastRenderedPageBreak/>
        <w:t>亞太經濟合作會議：</w:t>
      </w:r>
      <w:r w:rsidRPr="00E30C86">
        <w:rPr>
          <w:rStyle w:val="my"/>
          <w:color w:val="auto"/>
        </w:rPr>
        <w:t>OPEC</w:t>
      </w:r>
      <w:r w:rsidRPr="00E30C86">
        <w:rPr>
          <w:rStyle w:val="my"/>
          <w:color w:val="auto"/>
        </w:rPr>
        <w:t>。</w:t>
      </w:r>
    </w:p>
    <w:p w:rsidR="00E30C86" w:rsidRPr="00E30C86" w:rsidRDefault="00E30C86" w:rsidP="00E30C86">
      <w:pPr>
        <w:pStyle w:val="a7"/>
        <w:rPr>
          <w:rStyle w:val="my0"/>
        </w:rPr>
      </w:pPr>
      <w:bookmarkStart w:id="52" w:name="A2SO0761973"/>
      <w:bookmarkEnd w:id="51"/>
      <w:r w:rsidRPr="00E30C86">
        <w:rPr>
          <w:rStyle w:val="my0"/>
        </w:rPr>
        <w:t>《答案》</w:t>
      </w:r>
      <w:r w:rsidRPr="00E30C86">
        <w:rPr>
          <w:rStyle w:val="my0"/>
        </w:rPr>
        <w:t>C</w:t>
      </w:r>
    </w:p>
    <w:p w:rsidR="00E30C86" w:rsidRDefault="00E30C86" w:rsidP="00E30C86">
      <w:pPr>
        <w:pStyle w:val="a8"/>
        <w:rPr>
          <w:rStyle w:val="my1"/>
        </w:rPr>
      </w:pPr>
      <w:bookmarkStart w:id="53" w:name="R2SO0761973"/>
      <w:bookmarkEnd w:id="52"/>
      <w:r w:rsidRPr="008802A7">
        <w:rPr>
          <w:rStyle w:val="my1"/>
        </w:rPr>
        <w:t>詳解：世界衛生組織：</w:t>
      </w:r>
      <w:r w:rsidRPr="008802A7">
        <w:rPr>
          <w:rStyle w:val="my1"/>
        </w:rPr>
        <w:t>WHO</w:t>
      </w:r>
      <w:r w:rsidRPr="008802A7">
        <w:rPr>
          <w:rStyle w:val="my1"/>
          <w:rFonts w:hint="eastAsia"/>
        </w:rPr>
        <w:t>；</w:t>
      </w:r>
      <w:r w:rsidRPr="008802A7">
        <w:rPr>
          <w:rStyle w:val="my1"/>
        </w:rPr>
        <w:t>世界貿易組織：</w:t>
      </w:r>
      <w:r w:rsidRPr="008802A7">
        <w:rPr>
          <w:rStyle w:val="my1"/>
        </w:rPr>
        <w:t>WTO</w:t>
      </w:r>
      <w:r w:rsidRPr="008802A7">
        <w:rPr>
          <w:rStyle w:val="my1"/>
          <w:rFonts w:hint="eastAsia"/>
        </w:rPr>
        <w:t>；</w:t>
      </w:r>
      <w:r w:rsidRPr="008802A7">
        <w:rPr>
          <w:rStyle w:val="my1"/>
        </w:rPr>
        <w:t>亞太經濟合作會議：</w:t>
      </w:r>
      <w:r w:rsidRPr="008802A7">
        <w:rPr>
          <w:rStyle w:val="my1"/>
        </w:rPr>
        <w:t>APEC</w:t>
      </w:r>
      <w:r w:rsidRPr="008802A7">
        <w:rPr>
          <w:rStyle w:val="my1"/>
        </w:rPr>
        <w:t>。</w:t>
      </w:r>
    </w:p>
    <w:p w:rsidR="00E30C86" w:rsidRPr="00E30C86" w:rsidRDefault="00E30C86" w:rsidP="00E30C86">
      <w:pPr>
        <w:numPr>
          <w:ilvl w:val="0"/>
          <w:numId w:val="7"/>
        </w:numPr>
        <w:adjustRightInd w:val="0"/>
        <w:snapToGrid w:val="0"/>
        <w:rPr>
          <w:rStyle w:val="my"/>
          <w:color w:val="auto"/>
        </w:rPr>
      </w:pPr>
      <w:bookmarkStart w:id="54" w:name="Q2SO0761981"/>
      <w:bookmarkEnd w:id="53"/>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恩珠</w:t>
      </w:r>
      <w:r w:rsidRPr="00E30C86">
        <w:rPr>
          <w:rStyle w:val="my"/>
          <w:color w:val="auto"/>
        </w:rPr>
        <w:t xml:space="preserve">上網查資料時，看到一個網站上顯示如圖所示的組織圖。根據圖中所示，該組織應為下列何者？　</w:t>
      </w:r>
      <w:r w:rsidRPr="00E30C86">
        <w:rPr>
          <w:rStyle w:val="my"/>
          <w:color w:val="auto"/>
        </w:rPr>
        <w:t>(A)</w:t>
      </w:r>
      <w:r w:rsidRPr="00E30C86">
        <w:rPr>
          <w:rStyle w:val="my"/>
          <w:color w:val="auto"/>
        </w:rPr>
        <w:t xml:space="preserve">國際原子能總署　</w:t>
      </w:r>
      <w:r w:rsidRPr="00E30C86">
        <w:rPr>
          <w:rStyle w:val="my"/>
          <w:color w:val="auto"/>
        </w:rPr>
        <w:t>(B)</w:t>
      </w:r>
      <w:r w:rsidRPr="00E30C86">
        <w:rPr>
          <w:rStyle w:val="my"/>
          <w:color w:val="auto"/>
        </w:rPr>
        <w:t xml:space="preserve">聯合國　</w:t>
      </w:r>
      <w:r w:rsidRPr="00E30C86">
        <w:rPr>
          <w:rStyle w:val="my"/>
          <w:color w:val="auto"/>
        </w:rPr>
        <w:t>(C)</w:t>
      </w:r>
      <w:r w:rsidRPr="00E30C86">
        <w:rPr>
          <w:rStyle w:val="my"/>
          <w:color w:val="auto"/>
        </w:rPr>
        <w:t xml:space="preserve">世界貿易組織　</w:t>
      </w:r>
      <w:r w:rsidRPr="00E30C86">
        <w:rPr>
          <w:rStyle w:val="my"/>
          <w:color w:val="auto"/>
        </w:rPr>
        <w:t>(D)</w:t>
      </w:r>
      <w:r w:rsidRPr="00E30C86">
        <w:rPr>
          <w:rStyle w:val="my"/>
          <w:color w:val="auto"/>
        </w:rPr>
        <w:t>歐洲聯盟。</w:t>
      </w:r>
      <w:r w:rsidRPr="00E30C86">
        <w:rPr>
          <w:rStyle w:val="my"/>
          <w:color w:val="auto"/>
        </w:rPr>
        <w:br/>
      </w:r>
      <w:r w:rsidR="00143BF5">
        <w:rPr>
          <w:rStyle w:val="my"/>
          <w:color w:val="auto"/>
        </w:rPr>
        <w:pict>
          <v:shape id="_x0000_i1037" type="#_x0000_t75" style="width:180.6pt;height:83.4pt">
            <v:imagedata r:id="rId23" o:title="18-2"/>
          </v:shape>
        </w:pict>
      </w:r>
    </w:p>
    <w:p w:rsidR="00E30C86" w:rsidRPr="00E30C86" w:rsidRDefault="00E30C86" w:rsidP="00E30C86">
      <w:pPr>
        <w:pStyle w:val="a7"/>
        <w:rPr>
          <w:rStyle w:val="my0"/>
        </w:rPr>
      </w:pPr>
      <w:bookmarkStart w:id="55" w:name="A2SO0761981"/>
      <w:bookmarkEnd w:id="54"/>
      <w:r w:rsidRPr="00E30C86">
        <w:rPr>
          <w:rStyle w:val="my0"/>
        </w:rPr>
        <w:t>《答案》</w:t>
      </w:r>
      <w:r w:rsidRPr="00E30C86">
        <w:rPr>
          <w:rStyle w:val="my0"/>
        </w:rPr>
        <w:t>B</w:t>
      </w:r>
    </w:p>
    <w:p w:rsidR="00E30C86" w:rsidRPr="00E30C86" w:rsidRDefault="00E30C86" w:rsidP="00E30C86">
      <w:pPr>
        <w:numPr>
          <w:ilvl w:val="0"/>
          <w:numId w:val="7"/>
        </w:numPr>
        <w:adjustRightInd w:val="0"/>
        <w:snapToGrid w:val="0"/>
        <w:textAlignment w:val="baseline"/>
        <w:rPr>
          <w:rStyle w:val="my"/>
          <w:color w:val="auto"/>
        </w:rPr>
      </w:pPr>
      <w:bookmarkStart w:id="56" w:name="Q2SO0761984"/>
      <w:bookmarkEnd w:id="55"/>
      <w:r w:rsidRPr="00E30C86">
        <w:rPr>
          <w:rStyle w:val="my"/>
          <w:rFonts w:ascii="新細明體" w:hAnsi="新細明體"/>
          <w:color w:val="auto"/>
        </w:rPr>
        <w:t>（  ）</w:t>
      </w:r>
      <w:r w:rsidRPr="00E30C86">
        <w:rPr>
          <w:rStyle w:val="my"/>
          <w:color w:val="auto"/>
        </w:rPr>
        <w:t>下列關於「國際組織</w:t>
      </w:r>
      <w:r w:rsidRPr="00E30C86">
        <w:rPr>
          <w:rStyle w:val="my"/>
          <w:color w:val="auto"/>
        </w:rPr>
        <w:t>——</w:t>
      </w:r>
      <w:r w:rsidRPr="00E30C86">
        <w:rPr>
          <w:rStyle w:val="my"/>
          <w:color w:val="auto"/>
        </w:rPr>
        <w:t xml:space="preserve">努力方向」的配對，何者正確？　</w:t>
      </w:r>
      <w:r w:rsidRPr="00E30C86">
        <w:rPr>
          <w:rStyle w:val="my"/>
          <w:color w:val="auto"/>
        </w:rPr>
        <w:t>(A)</w:t>
      </w:r>
      <w:r w:rsidRPr="00E30C86">
        <w:rPr>
          <w:rStyle w:val="my"/>
          <w:color w:val="auto"/>
        </w:rPr>
        <w:t>紅十字國際委員會</w:t>
      </w:r>
      <w:r w:rsidRPr="00E30C86">
        <w:rPr>
          <w:rStyle w:val="my"/>
          <w:color w:val="auto"/>
        </w:rPr>
        <w:t>——</w:t>
      </w:r>
      <w:r w:rsidRPr="00E30C86">
        <w:rPr>
          <w:rStyle w:val="my"/>
          <w:color w:val="auto"/>
        </w:rPr>
        <w:t xml:space="preserve">醫療救助，難民及災民照顧工作　</w:t>
      </w:r>
      <w:r w:rsidRPr="00E30C86">
        <w:rPr>
          <w:rStyle w:val="my"/>
          <w:color w:val="auto"/>
        </w:rPr>
        <w:t>(B)</w:t>
      </w:r>
      <w:r w:rsidRPr="00E30C86">
        <w:rPr>
          <w:rStyle w:val="my"/>
          <w:color w:val="auto"/>
        </w:rPr>
        <w:t>國際特赦組織</w:t>
      </w:r>
      <w:r w:rsidRPr="00E30C86">
        <w:rPr>
          <w:rStyle w:val="my"/>
          <w:color w:val="auto"/>
        </w:rPr>
        <w:t>——</w:t>
      </w:r>
      <w:r w:rsidRPr="00E30C86">
        <w:rPr>
          <w:rStyle w:val="my"/>
          <w:color w:val="auto"/>
        </w:rPr>
        <w:t xml:space="preserve">提倡死刑與刑求　</w:t>
      </w:r>
      <w:r w:rsidRPr="00E30C86">
        <w:rPr>
          <w:rStyle w:val="my"/>
          <w:color w:val="auto"/>
        </w:rPr>
        <w:t>(C)</w:t>
      </w:r>
      <w:r w:rsidRPr="00E30C86">
        <w:rPr>
          <w:rStyle w:val="my"/>
          <w:color w:val="auto"/>
        </w:rPr>
        <w:t>歐洲聯盟</w:t>
      </w:r>
      <w:r w:rsidRPr="00E30C86">
        <w:rPr>
          <w:rStyle w:val="my"/>
          <w:color w:val="auto"/>
        </w:rPr>
        <w:t>——</w:t>
      </w:r>
      <w:r w:rsidRPr="00E30C86">
        <w:rPr>
          <w:rStyle w:val="my"/>
          <w:color w:val="auto"/>
        </w:rPr>
        <w:t xml:space="preserve">提供各會員國醫療援助與資源　</w:t>
      </w:r>
      <w:r w:rsidRPr="00E30C86">
        <w:rPr>
          <w:rStyle w:val="my"/>
          <w:color w:val="auto"/>
        </w:rPr>
        <w:t>(D)</w:t>
      </w:r>
      <w:r w:rsidRPr="00E30C86">
        <w:rPr>
          <w:rStyle w:val="my"/>
          <w:color w:val="auto"/>
        </w:rPr>
        <w:t>世界貿易組織</w:t>
      </w:r>
      <w:r w:rsidRPr="00E30C86">
        <w:rPr>
          <w:rStyle w:val="my"/>
          <w:color w:val="auto"/>
        </w:rPr>
        <w:t>——</w:t>
      </w:r>
      <w:r w:rsidRPr="00E30C86">
        <w:rPr>
          <w:rStyle w:val="my"/>
          <w:color w:val="auto"/>
        </w:rPr>
        <w:t>維持國際和平及安全。</w:t>
      </w:r>
    </w:p>
    <w:p w:rsidR="00E30C86" w:rsidRPr="00E30C86" w:rsidRDefault="00E30C86" w:rsidP="00E30C86">
      <w:pPr>
        <w:pStyle w:val="a7"/>
        <w:rPr>
          <w:rStyle w:val="my0"/>
        </w:rPr>
      </w:pPr>
      <w:bookmarkStart w:id="57" w:name="A2SO0761984"/>
      <w:bookmarkEnd w:id="56"/>
      <w:r w:rsidRPr="00E30C86">
        <w:rPr>
          <w:rStyle w:val="my0"/>
        </w:rPr>
        <w:t>《答案》</w:t>
      </w:r>
      <w:r w:rsidRPr="00E30C86">
        <w:rPr>
          <w:rStyle w:val="my0"/>
        </w:rPr>
        <w:t>A</w:t>
      </w:r>
    </w:p>
    <w:p w:rsidR="00E30C86" w:rsidRPr="00E30C86" w:rsidRDefault="00E30C86" w:rsidP="00E30C86">
      <w:pPr>
        <w:pStyle w:val="1"/>
        <w:numPr>
          <w:ilvl w:val="0"/>
          <w:numId w:val="7"/>
        </w:numPr>
        <w:adjustRightInd w:val="0"/>
        <w:snapToGrid w:val="0"/>
        <w:rPr>
          <w:rStyle w:val="char"/>
          <w:color w:val="auto"/>
          <w:szCs w:val="24"/>
        </w:rPr>
      </w:pPr>
      <w:bookmarkStart w:id="58" w:name="Q2SO0761987"/>
      <w:bookmarkEnd w:id="57"/>
      <w:r w:rsidRPr="00E30C86">
        <w:rPr>
          <w:rFonts w:ascii="標楷體" w:eastAsia="標楷體" w:hAnsi="標楷體" w:cs="標楷體"/>
        </w:rPr>
        <w:t>（  ）</w:t>
      </w:r>
      <w:r w:rsidRPr="00E30C86">
        <w:rPr>
          <w:rStyle w:val="char"/>
          <w:rFonts w:hint="eastAsia"/>
          <w:color w:val="auto"/>
        </w:rPr>
        <w:t>新聞報導：「蔡英文總統宣布委派台積電創辦人張忠謀先生代表臺灣出席</w:t>
      </w:r>
      <w:r w:rsidRPr="00E30C86">
        <w:rPr>
          <w:rStyle w:val="char"/>
          <w:color w:val="auto"/>
        </w:rPr>
        <w:t>2018</w:t>
      </w:r>
      <w:r w:rsidRPr="00E30C86">
        <w:rPr>
          <w:rStyle w:val="char"/>
          <w:rFonts w:hint="eastAsia"/>
          <w:color w:val="auto"/>
        </w:rPr>
        <w:t>年</w:t>
      </w:r>
      <w:r w:rsidRPr="00E30C86">
        <w:rPr>
          <w:rStyle w:val="char"/>
          <w:color w:val="auto"/>
        </w:rPr>
        <w:t>11</w:t>
      </w:r>
      <w:r w:rsidRPr="00E30C86">
        <w:rPr>
          <w:rStyle w:val="char"/>
          <w:rFonts w:hint="eastAsia"/>
          <w:color w:val="auto"/>
        </w:rPr>
        <w:t>月在巴布亞紐幾內亞舉行的</w:t>
      </w:r>
      <w:r w:rsidRPr="00E30C86">
        <w:rPr>
          <w:rStyle w:val="char"/>
          <w:color w:val="auto"/>
        </w:rPr>
        <w:t>APEC</w:t>
      </w:r>
      <w:r w:rsidRPr="00E30C86">
        <w:rPr>
          <w:rStyle w:val="char"/>
          <w:rFonts w:hint="eastAsia"/>
          <w:color w:val="auto"/>
        </w:rPr>
        <w:t>經濟領袖會議……。」上述</w:t>
      </w:r>
      <w:r w:rsidRPr="00E30C86">
        <w:rPr>
          <w:rStyle w:val="char"/>
          <w:color w:val="auto"/>
        </w:rPr>
        <w:t>APEC</w:t>
      </w:r>
      <w:r w:rsidRPr="00E30C86">
        <w:rPr>
          <w:rStyle w:val="char"/>
          <w:rFonts w:hint="eastAsia"/>
          <w:color w:val="auto"/>
        </w:rPr>
        <w:t xml:space="preserve">是亞洲太平洋地區定期舉行的經濟諮詢會議，其性質屬於下列何者？　</w:t>
      </w:r>
      <w:r w:rsidRPr="00E30C86">
        <w:rPr>
          <w:rStyle w:val="char"/>
          <w:color w:val="auto"/>
        </w:rPr>
        <w:t>(A)</w:t>
      </w:r>
      <w:r w:rsidRPr="00E30C86">
        <w:rPr>
          <w:rStyle w:val="char"/>
          <w:rFonts w:hint="eastAsia"/>
          <w:color w:val="auto"/>
        </w:rPr>
        <w:t xml:space="preserve">全球性、政府組織　</w:t>
      </w:r>
      <w:r w:rsidRPr="00E30C86">
        <w:rPr>
          <w:rStyle w:val="char"/>
          <w:color w:val="auto"/>
        </w:rPr>
        <w:t>(B)</w:t>
      </w:r>
      <w:r w:rsidRPr="00E30C86">
        <w:rPr>
          <w:rStyle w:val="char"/>
          <w:rFonts w:hint="eastAsia"/>
          <w:color w:val="auto"/>
        </w:rPr>
        <w:t xml:space="preserve">區域性、政府組織　</w:t>
      </w:r>
      <w:r w:rsidRPr="00E30C86">
        <w:rPr>
          <w:rStyle w:val="char"/>
          <w:color w:val="auto"/>
        </w:rPr>
        <w:t>(C)</w:t>
      </w:r>
      <w:r w:rsidRPr="00E30C86">
        <w:rPr>
          <w:rStyle w:val="char"/>
          <w:rFonts w:hint="eastAsia"/>
          <w:color w:val="auto"/>
        </w:rPr>
        <w:t xml:space="preserve">全球性、非政府組織　</w:t>
      </w:r>
      <w:r w:rsidRPr="00E30C86">
        <w:rPr>
          <w:rStyle w:val="char"/>
          <w:color w:val="auto"/>
        </w:rPr>
        <w:t>(D)</w:t>
      </w:r>
      <w:r w:rsidRPr="00E30C86">
        <w:rPr>
          <w:rStyle w:val="char"/>
          <w:rFonts w:hint="eastAsia"/>
          <w:color w:val="auto"/>
        </w:rPr>
        <w:t>區域性、非政府組織。</w:t>
      </w:r>
    </w:p>
    <w:p w:rsidR="00E30C86" w:rsidRPr="00E30C86" w:rsidRDefault="00E30C86" w:rsidP="00E30C86">
      <w:pPr>
        <w:pStyle w:val="1"/>
        <w:adjustRightInd w:val="0"/>
        <w:snapToGrid w:val="0"/>
        <w:rPr>
          <w:rStyle w:val="char0"/>
        </w:rPr>
      </w:pPr>
      <w:bookmarkStart w:id="59" w:name="A2SO0761987"/>
      <w:bookmarkEnd w:id="58"/>
      <w:r w:rsidRPr="00E30C86">
        <w:rPr>
          <w:rStyle w:val="char0"/>
          <w:rFonts w:hint="eastAsia"/>
        </w:rPr>
        <w:t>《答案》</w:t>
      </w:r>
      <w:r w:rsidRPr="00E30C86">
        <w:rPr>
          <w:rStyle w:val="char0"/>
        </w:rPr>
        <w:t>B</w:t>
      </w:r>
    </w:p>
    <w:p w:rsidR="00E30C86" w:rsidRPr="00E30C86" w:rsidRDefault="00E30C86" w:rsidP="00E30C86">
      <w:pPr>
        <w:numPr>
          <w:ilvl w:val="0"/>
          <w:numId w:val="7"/>
        </w:numPr>
        <w:adjustRightInd w:val="0"/>
        <w:snapToGrid w:val="0"/>
        <w:textAlignment w:val="baseline"/>
        <w:rPr>
          <w:rStyle w:val="my"/>
          <w:color w:val="auto"/>
        </w:rPr>
      </w:pPr>
      <w:bookmarkStart w:id="60" w:name="Q2SO0761992"/>
      <w:bookmarkEnd w:id="59"/>
      <w:r w:rsidRPr="00E30C86">
        <w:rPr>
          <w:rStyle w:val="my"/>
          <w:rFonts w:ascii="新細明體" w:hAnsi="新細明體"/>
          <w:color w:val="auto"/>
        </w:rPr>
        <w:t>（  ）</w:t>
      </w:r>
      <w:r w:rsidRPr="00E30C86">
        <w:rPr>
          <w:rStyle w:val="my"/>
          <w:color w:val="auto"/>
        </w:rPr>
        <w:t>國際組織依據成員是否具有官方</w:t>
      </w:r>
      <w:r w:rsidRPr="00E30C86">
        <w:rPr>
          <w:rStyle w:val="my"/>
          <w:rFonts w:hint="eastAsia"/>
          <w:color w:val="auto"/>
        </w:rPr>
        <w:t>性質</w:t>
      </w:r>
      <w:r w:rsidRPr="00E30C86">
        <w:rPr>
          <w:rStyle w:val="my"/>
          <w:color w:val="auto"/>
        </w:rPr>
        <w:t>來區分，大致可分為政府</w:t>
      </w:r>
      <w:r w:rsidRPr="00E30C86">
        <w:rPr>
          <w:rStyle w:val="my"/>
          <w:rFonts w:hint="eastAsia"/>
          <w:color w:val="auto"/>
        </w:rPr>
        <w:t>的</w:t>
      </w:r>
      <w:r w:rsidRPr="00E30C86">
        <w:rPr>
          <w:rStyle w:val="my"/>
          <w:color w:val="auto"/>
        </w:rPr>
        <w:t>國際組織與非政府</w:t>
      </w:r>
      <w:r w:rsidRPr="00E30C86">
        <w:rPr>
          <w:rStyle w:val="my"/>
          <w:rFonts w:hint="eastAsia"/>
          <w:color w:val="auto"/>
        </w:rPr>
        <w:t>的</w:t>
      </w:r>
      <w:r w:rsidRPr="00E30C86">
        <w:rPr>
          <w:rStyle w:val="my"/>
          <w:color w:val="auto"/>
        </w:rPr>
        <w:t>國際組織兩種。下列哪些組織屬於「非政府</w:t>
      </w:r>
      <w:r w:rsidRPr="00E30C86">
        <w:rPr>
          <w:rStyle w:val="my"/>
          <w:rFonts w:hint="eastAsia"/>
          <w:color w:val="auto"/>
        </w:rPr>
        <w:t>的</w:t>
      </w:r>
      <w:r w:rsidRPr="00E30C86">
        <w:rPr>
          <w:rStyle w:val="my"/>
          <w:color w:val="auto"/>
        </w:rPr>
        <w:t>國際組織」？</w:t>
      </w:r>
      <w:r w:rsidRPr="00E30C86">
        <w:rPr>
          <w:rStyle w:val="my"/>
          <w:color w:val="auto"/>
        </w:rPr>
        <w:t xml:space="preserve"> (</w:t>
      </w:r>
      <w:r w:rsidRPr="00E30C86">
        <w:rPr>
          <w:rStyle w:val="my"/>
          <w:color w:val="auto"/>
        </w:rPr>
        <w:t>甲</w:t>
      </w:r>
      <w:r w:rsidRPr="00E30C86">
        <w:rPr>
          <w:rStyle w:val="my"/>
          <w:color w:val="auto"/>
        </w:rPr>
        <w:t>)</w:t>
      </w:r>
      <w:r w:rsidRPr="00E30C86">
        <w:rPr>
          <w:rStyle w:val="my"/>
          <w:color w:val="auto"/>
        </w:rPr>
        <w:t>無國界醫生組織</w:t>
      </w:r>
      <w:r w:rsidRPr="00E30C86">
        <w:rPr>
          <w:rStyle w:val="my"/>
          <w:color w:val="auto"/>
        </w:rPr>
        <w:t xml:space="preserve"> (</w:t>
      </w:r>
      <w:r w:rsidRPr="00E30C86">
        <w:rPr>
          <w:rStyle w:val="my"/>
          <w:color w:val="auto"/>
        </w:rPr>
        <w:t>乙</w:t>
      </w:r>
      <w:r w:rsidRPr="00E30C86">
        <w:rPr>
          <w:rStyle w:val="my"/>
          <w:color w:val="auto"/>
        </w:rPr>
        <w:t>)</w:t>
      </w:r>
      <w:r w:rsidRPr="00E30C86">
        <w:rPr>
          <w:rStyle w:val="my"/>
          <w:color w:val="auto"/>
        </w:rPr>
        <w:t>世界貿易組織</w:t>
      </w:r>
      <w:r w:rsidRPr="00E30C86">
        <w:rPr>
          <w:rStyle w:val="my"/>
          <w:color w:val="auto"/>
        </w:rPr>
        <w:t xml:space="preserve"> (</w:t>
      </w:r>
      <w:r w:rsidRPr="00E30C86">
        <w:rPr>
          <w:rStyle w:val="my"/>
          <w:color w:val="auto"/>
        </w:rPr>
        <w:t>丙</w:t>
      </w:r>
      <w:r w:rsidRPr="00E30C86">
        <w:rPr>
          <w:rStyle w:val="my"/>
          <w:color w:val="auto"/>
        </w:rPr>
        <w:t>)</w:t>
      </w:r>
      <w:r w:rsidRPr="00E30C86">
        <w:rPr>
          <w:rStyle w:val="my"/>
          <w:color w:val="auto"/>
        </w:rPr>
        <w:t>紅十字國際委員會</w:t>
      </w:r>
      <w:r w:rsidRPr="00E30C86">
        <w:rPr>
          <w:rStyle w:val="my"/>
          <w:color w:val="auto"/>
        </w:rPr>
        <w:t xml:space="preserve"> (</w:t>
      </w:r>
      <w:r w:rsidRPr="00E30C86">
        <w:rPr>
          <w:rStyle w:val="my"/>
          <w:color w:val="auto"/>
        </w:rPr>
        <w:t>丁</w:t>
      </w:r>
      <w:r w:rsidRPr="00E30C86">
        <w:rPr>
          <w:rStyle w:val="my"/>
          <w:color w:val="auto"/>
        </w:rPr>
        <w:t>)</w:t>
      </w:r>
      <w:r w:rsidRPr="00E30C86">
        <w:rPr>
          <w:rStyle w:val="my"/>
          <w:color w:val="auto"/>
        </w:rPr>
        <w:t xml:space="preserve">國際特赦組織　</w:t>
      </w:r>
      <w:r w:rsidRPr="00E30C86">
        <w:rPr>
          <w:rStyle w:val="my"/>
          <w:color w:val="auto"/>
        </w:rPr>
        <w:t>(A)</w:t>
      </w:r>
      <w:r w:rsidRPr="00E30C86">
        <w:rPr>
          <w:rStyle w:val="my"/>
          <w:color w:val="auto"/>
        </w:rPr>
        <w:t xml:space="preserve">甲丙　</w:t>
      </w:r>
      <w:r w:rsidRPr="00E30C86">
        <w:rPr>
          <w:rStyle w:val="my"/>
          <w:color w:val="auto"/>
        </w:rPr>
        <w:t>(B)</w:t>
      </w:r>
      <w:r w:rsidRPr="00E30C86">
        <w:rPr>
          <w:rStyle w:val="my"/>
          <w:color w:val="auto"/>
        </w:rPr>
        <w:t xml:space="preserve">甲乙丙　</w:t>
      </w:r>
      <w:r w:rsidRPr="00E30C86">
        <w:rPr>
          <w:rStyle w:val="my"/>
          <w:color w:val="auto"/>
        </w:rPr>
        <w:t>(C)</w:t>
      </w:r>
      <w:r w:rsidRPr="00E30C86">
        <w:rPr>
          <w:rStyle w:val="my"/>
          <w:color w:val="auto"/>
        </w:rPr>
        <w:t xml:space="preserve">甲丙丁　</w:t>
      </w:r>
      <w:r w:rsidRPr="00E30C86">
        <w:rPr>
          <w:rStyle w:val="my"/>
          <w:color w:val="auto"/>
        </w:rPr>
        <w:t>(D)</w:t>
      </w:r>
      <w:r w:rsidRPr="00E30C86">
        <w:rPr>
          <w:rStyle w:val="my"/>
          <w:color w:val="auto"/>
        </w:rPr>
        <w:t>甲乙丙丁。</w:t>
      </w:r>
    </w:p>
    <w:p w:rsidR="00E30C86" w:rsidRPr="00E30C86" w:rsidRDefault="00E30C86" w:rsidP="00E30C86">
      <w:pPr>
        <w:pStyle w:val="a7"/>
        <w:rPr>
          <w:rStyle w:val="my0"/>
        </w:rPr>
      </w:pPr>
      <w:bookmarkStart w:id="61" w:name="A2SO0761992"/>
      <w:bookmarkEnd w:id="60"/>
      <w:r w:rsidRPr="00E30C86">
        <w:rPr>
          <w:rStyle w:val="my0"/>
        </w:rPr>
        <w:t>《答案》</w:t>
      </w:r>
      <w:r w:rsidRPr="00E30C86">
        <w:rPr>
          <w:rStyle w:val="my0"/>
        </w:rPr>
        <w:t>C</w:t>
      </w:r>
    </w:p>
    <w:p w:rsidR="00E30C86" w:rsidRPr="00E30C86" w:rsidRDefault="00E30C86" w:rsidP="00E30C86">
      <w:pPr>
        <w:numPr>
          <w:ilvl w:val="0"/>
          <w:numId w:val="7"/>
        </w:numPr>
        <w:adjustRightInd w:val="0"/>
        <w:snapToGrid w:val="0"/>
        <w:textAlignment w:val="baseline"/>
        <w:rPr>
          <w:rStyle w:val="my"/>
          <w:color w:val="auto"/>
        </w:rPr>
      </w:pPr>
      <w:bookmarkStart w:id="62" w:name="Q2SO0761994"/>
      <w:bookmarkEnd w:id="61"/>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下列何者的英文簡稱是正確的？</w:t>
      </w:r>
      <w:r w:rsidRPr="00E30C86">
        <w:rPr>
          <w:rStyle w:val="my"/>
          <w:color w:val="auto"/>
        </w:rPr>
        <w:t xml:space="preserve"> </w:t>
      </w:r>
      <w:r w:rsidRPr="00E30C86">
        <w:rPr>
          <w:rStyle w:val="my"/>
          <w:rFonts w:hint="eastAsia"/>
          <w:color w:val="auto"/>
        </w:rPr>
        <w:t xml:space="preserve"> </w:t>
      </w:r>
      <w:r w:rsidRPr="00E30C86">
        <w:rPr>
          <w:rStyle w:val="my"/>
          <w:color w:val="auto"/>
        </w:rPr>
        <w:t>(A)</w:t>
      </w:r>
      <w:r w:rsidRPr="00E30C86">
        <w:rPr>
          <w:rStyle w:val="my"/>
          <w:rFonts w:hint="eastAsia"/>
          <w:color w:val="auto"/>
        </w:rPr>
        <w:t>世界衛生組織──</w:t>
      </w:r>
      <w:r w:rsidRPr="00E30C86">
        <w:rPr>
          <w:rStyle w:val="my"/>
          <w:color w:val="auto"/>
        </w:rPr>
        <w:t xml:space="preserve">WHA </w:t>
      </w:r>
      <w:r w:rsidRPr="00E30C86">
        <w:rPr>
          <w:rStyle w:val="my"/>
          <w:rFonts w:hint="eastAsia"/>
          <w:color w:val="auto"/>
        </w:rPr>
        <w:t xml:space="preserve"> </w:t>
      </w:r>
      <w:r w:rsidRPr="00E30C86">
        <w:rPr>
          <w:rStyle w:val="my"/>
          <w:color w:val="auto"/>
        </w:rPr>
        <w:t>(B)</w:t>
      </w:r>
      <w:r w:rsidRPr="00E30C86">
        <w:rPr>
          <w:rStyle w:val="my"/>
          <w:rFonts w:hint="eastAsia"/>
          <w:color w:val="auto"/>
        </w:rPr>
        <w:t>聯合國──</w:t>
      </w:r>
      <w:r w:rsidRPr="00E30C86">
        <w:rPr>
          <w:rStyle w:val="my"/>
          <w:color w:val="auto"/>
        </w:rPr>
        <w:t xml:space="preserve">EU </w:t>
      </w:r>
      <w:r w:rsidRPr="00E30C86">
        <w:rPr>
          <w:rStyle w:val="my"/>
          <w:rFonts w:hint="eastAsia"/>
          <w:color w:val="auto"/>
        </w:rPr>
        <w:t xml:space="preserve"> </w:t>
      </w:r>
      <w:r w:rsidRPr="00E30C86">
        <w:rPr>
          <w:rStyle w:val="my"/>
          <w:color w:val="auto"/>
        </w:rPr>
        <w:t>(C)</w:t>
      </w:r>
      <w:r w:rsidRPr="00E30C86">
        <w:rPr>
          <w:rStyle w:val="my"/>
          <w:rFonts w:hint="eastAsia"/>
          <w:color w:val="auto"/>
        </w:rPr>
        <w:t>世界貿易組織──</w:t>
      </w:r>
      <w:r w:rsidRPr="00E30C86">
        <w:rPr>
          <w:rStyle w:val="my"/>
          <w:color w:val="auto"/>
        </w:rPr>
        <w:t xml:space="preserve">WHO </w:t>
      </w:r>
      <w:r w:rsidRPr="00E30C86">
        <w:rPr>
          <w:rStyle w:val="my"/>
          <w:rFonts w:hint="eastAsia"/>
          <w:color w:val="auto"/>
        </w:rPr>
        <w:t xml:space="preserve"> </w:t>
      </w:r>
      <w:r w:rsidRPr="00E30C86">
        <w:rPr>
          <w:rStyle w:val="my"/>
          <w:color w:val="auto"/>
        </w:rPr>
        <w:t>(D)</w:t>
      </w:r>
      <w:r w:rsidRPr="00E30C86">
        <w:rPr>
          <w:rStyle w:val="my"/>
          <w:rFonts w:hint="eastAsia"/>
          <w:color w:val="auto"/>
        </w:rPr>
        <w:t>國際刑警組織──</w:t>
      </w:r>
      <w:r w:rsidRPr="00E30C86">
        <w:rPr>
          <w:rStyle w:val="my"/>
          <w:color w:val="auto"/>
        </w:rPr>
        <w:t>ICPO</w:t>
      </w:r>
      <w:r w:rsidRPr="00E30C86">
        <w:rPr>
          <w:rStyle w:val="my"/>
          <w:rFonts w:hint="eastAsia"/>
          <w:color w:val="auto"/>
        </w:rPr>
        <w:t>。</w:t>
      </w:r>
    </w:p>
    <w:p w:rsidR="00E30C86" w:rsidRPr="00E30C86" w:rsidRDefault="00E30C86" w:rsidP="00E30C86">
      <w:pPr>
        <w:pStyle w:val="a7"/>
        <w:rPr>
          <w:rStyle w:val="my0"/>
        </w:rPr>
      </w:pPr>
      <w:bookmarkStart w:id="63" w:name="A2SO0761994"/>
      <w:bookmarkEnd w:id="62"/>
      <w:r w:rsidRPr="00E30C86">
        <w:rPr>
          <w:rStyle w:val="my0"/>
        </w:rPr>
        <w:t>《答案》</w:t>
      </w:r>
      <w:r w:rsidRPr="00E30C86">
        <w:rPr>
          <w:rStyle w:val="my0"/>
          <w:rFonts w:hint="eastAsia"/>
        </w:rPr>
        <w:t>D</w:t>
      </w:r>
    </w:p>
    <w:p w:rsidR="00E30C86" w:rsidRDefault="00E30C86" w:rsidP="00E30C86">
      <w:pPr>
        <w:pStyle w:val="a8"/>
        <w:rPr>
          <w:rStyle w:val="my1"/>
        </w:rPr>
      </w:pPr>
      <w:bookmarkStart w:id="64" w:name="R2SO0761994"/>
      <w:bookmarkEnd w:id="63"/>
      <w:r w:rsidRPr="00203A2B">
        <w:rPr>
          <w:rStyle w:val="my1"/>
          <w:rFonts w:hint="eastAsia"/>
        </w:rPr>
        <w:t>詳解：</w:t>
      </w:r>
      <w:r w:rsidRPr="00203A2B">
        <w:rPr>
          <w:rStyle w:val="my1"/>
        </w:rPr>
        <w:t>(A)WHO</w:t>
      </w:r>
      <w:r w:rsidRPr="00203A2B">
        <w:rPr>
          <w:rStyle w:val="my1"/>
        </w:rPr>
        <w:t>。</w:t>
      </w:r>
      <w:r w:rsidRPr="00203A2B">
        <w:rPr>
          <w:rStyle w:val="my1"/>
        </w:rPr>
        <w:t>(B)UN</w:t>
      </w:r>
      <w:r w:rsidRPr="00203A2B">
        <w:rPr>
          <w:rStyle w:val="my1"/>
        </w:rPr>
        <w:t>。</w:t>
      </w:r>
      <w:r w:rsidRPr="00203A2B">
        <w:rPr>
          <w:rStyle w:val="my1"/>
        </w:rPr>
        <w:t>(C)WTO</w:t>
      </w:r>
      <w:r w:rsidRPr="00203A2B">
        <w:rPr>
          <w:rStyle w:val="my1"/>
        </w:rPr>
        <w:t>。</w:t>
      </w:r>
    </w:p>
    <w:p w:rsidR="00E30C86" w:rsidRPr="00E30C86" w:rsidRDefault="00E30C86" w:rsidP="00E30C86">
      <w:pPr>
        <w:numPr>
          <w:ilvl w:val="0"/>
          <w:numId w:val="7"/>
        </w:numPr>
        <w:adjustRightInd w:val="0"/>
        <w:snapToGrid w:val="0"/>
        <w:textAlignment w:val="baseline"/>
        <w:rPr>
          <w:rStyle w:val="my"/>
          <w:color w:val="auto"/>
        </w:rPr>
      </w:pPr>
      <w:bookmarkStart w:id="65" w:name="Q2SO0761995"/>
      <w:bookmarkEnd w:id="64"/>
      <w:r w:rsidRPr="00E30C86">
        <w:rPr>
          <w:rStyle w:val="my"/>
          <w:rFonts w:ascii="新細明體" w:hAnsi="新細明體"/>
          <w:color w:val="auto"/>
        </w:rPr>
        <w:t>（  ）</w:t>
      </w:r>
      <w:r w:rsidRPr="00E30C86">
        <w:rPr>
          <w:rStyle w:val="my"/>
          <w:color w:val="auto"/>
        </w:rPr>
        <w:t>NGO</w:t>
      </w:r>
      <w:r w:rsidRPr="00E30C86">
        <w:rPr>
          <w:rStyle w:val="my"/>
          <w:rFonts w:hint="eastAsia"/>
          <w:color w:val="auto"/>
        </w:rPr>
        <w:t>是指獨立於政府之外不具官方性質的民間組織。請問：下列何者屬於</w:t>
      </w:r>
      <w:r w:rsidRPr="00E30C86">
        <w:rPr>
          <w:rStyle w:val="my"/>
          <w:color w:val="auto"/>
        </w:rPr>
        <w:t>NGO</w:t>
      </w:r>
      <w:r w:rsidRPr="00E30C86">
        <w:rPr>
          <w:rStyle w:val="my"/>
          <w:rFonts w:hint="eastAsia"/>
          <w:color w:val="auto"/>
        </w:rPr>
        <w:t>？</w:t>
      </w:r>
      <w:r w:rsidRPr="00E30C86">
        <w:rPr>
          <w:rStyle w:val="my"/>
          <w:color w:val="auto"/>
        </w:rPr>
        <w:t xml:space="preserve"> </w:t>
      </w:r>
      <w:r w:rsidRPr="00E30C86">
        <w:rPr>
          <w:rStyle w:val="my"/>
          <w:rFonts w:hint="eastAsia"/>
          <w:color w:val="auto"/>
        </w:rPr>
        <w:t xml:space="preserve"> </w:t>
      </w:r>
      <w:r w:rsidRPr="00E30C86">
        <w:rPr>
          <w:rStyle w:val="my"/>
          <w:color w:val="auto"/>
        </w:rPr>
        <w:t>(A)</w:t>
      </w:r>
      <w:r w:rsidRPr="00E30C86">
        <w:rPr>
          <w:rStyle w:val="my"/>
          <w:rFonts w:hint="eastAsia"/>
          <w:color w:val="auto"/>
        </w:rPr>
        <w:t>政府的國際組織</w:t>
      </w:r>
      <w:r w:rsidRPr="00E30C86">
        <w:rPr>
          <w:rStyle w:val="my"/>
          <w:color w:val="auto"/>
        </w:rPr>
        <w:t xml:space="preserve"> </w:t>
      </w:r>
      <w:r w:rsidRPr="00E30C86">
        <w:rPr>
          <w:rStyle w:val="my"/>
          <w:rFonts w:hint="eastAsia"/>
          <w:color w:val="auto"/>
        </w:rPr>
        <w:t xml:space="preserve"> </w:t>
      </w:r>
      <w:r w:rsidRPr="00E30C86">
        <w:rPr>
          <w:rStyle w:val="my"/>
          <w:color w:val="auto"/>
        </w:rPr>
        <w:t>(B)</w:t>
      </w:r>
      <w:r w:rsidRPr="00E30C86">
        <w:rPr>
          <w:rStyle w:val="my"/>
          <w:rFonts w:hint="eastAsia"/>
          <w:color w:val="auto"/>
        </w:rPr>
        <w:t>非政府的國際組織</w:t>
      </w:r>
      <w:r w:rsidRPr="00E30C86">
        <w:rPr>
          <w:rStyle w:val="my"/>
          <w:color w:val="auto"/>
        </w:rPr>
        <w:t xml:space="preserve"> </w:t>
      </w:r>
      <w:r w:rsidRPr="00E30C86">
        <w:rPr>
          <w:rStyle w:val="my"/>
          <w:rFonts w:hint="eastAsia"/>
          <w:color w:val="auto"/>
        </w:rPr>
        <w:t xml:space="preserve"> </w:t>
      </w:r>
      <w:r w:rsidRPr="00E30C86">
        <w:rPr>
          <w:rStyle w:val="my"/>
          <w:color w:val="auto"/>
        </w:rPr>
        <w:t>(C)</w:t>
      </w:r>
      <w:r w:rsidRPr="00E30C86">
        <w:rPr>
          <w:rStyle w:val="my"/>
          <w:rFonts w:hint="eastAsia"/>
          <w:color w:val="auto"/>
        </w:rPr>
        <w:t>全球性國際組織</w:t>
      </w:r>
      <w:r w:rsidRPr="00E30C86">
        <w:rPr>
          <w:rStyle w:val="my"/>
          <w:color w:val="auto"/>
        </w:rPr>
        <w:t xml:space="preserve"> </w:t>
      </w:r>
      <w:r w:rsidRPr="00E30C86">
        <w:rPr>
          <w:rStyle w:val="my"/>
          <w:rFonts w:hint="eastAsia"/>
          <w:color w:val="auto"/>
        </w:rPr>
        <w:t xml:space="preserve"> </w:t>
      </w:r>
      <w:r w:rsidRPr="00E30C86">
        <w:rPr>
          <w:rStyle w:val="my"/>
          <w:color w:val="auto"/>
        </w:rPr>
        <w:t>(D)</w:t>
      </w:r>
      <w:r w:rsidRPr="00E30C86">
        <w:rPr>
          <w:rStyle w:val="my"/>
          <w:rFonts w:hint="eastAsia"/>
          <w:color w:val="auto"/>
        </w:rPr>
        <w:t>區域性國際組織。</w:t>
      </w:r>
    </w:p>
    <w:p w:rsidR="00E30C86" w:rsidRPr="00E30C86" w:rsidRDefault="00E30C86" w:rsidP="00E30C86">
      <w:pPr>
        <w:pStyle w:val="a7"/>
        <w:rPr>
          <w:rStyle w:val="my0"/>
        </w:rPr>
      </w:pPr>
      <w:bookmarkStart w:id="66" w:name="A2SO0761995"/>
      <w:bookmarkEnd w:id="65"/>
      <w:r w:rsidRPr="00E30C86">
        <w:rPr>
          <w:rStyle w:val="my0"/>
        </w:rPr>
        <w:t>《答案》</w:t>
      </w:r>
      <w:r w:rsidRPr="00E30C86">
        <w:rPr>
          <w:rStyle w:val="my0"/>
          <w:rFonts w:hint="eastAsia"/>
        </w:rPr>
        <w:t>B</w:t>
      </w:r>
    </w:p>
    <w:p w:rsidR="00E30C86" w:rsidRPr="00E30C86" w:rsidRDefault="00E30C86" w:rsidP="00E30C86">
      <w:pPr>
        <w:numPr>
          <w:ilvl w:val="0"/>
          <w:numId w:val="7"/>
        </w:numPr>
        <w:adjustRightInd w:val="0"/>
        <w:snapToGrid w:val="0"/>
        <w:rPr>
          <w:rStyle w:val="my"/>
          <w:color w:val="auto"/>
        </w:rPr>
      </w:pPr>
      <w:bookmarkStart w:id="67" w:name="Q2SO0761998"/>
      <w:bookmarkEnd w:id="66"/>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歐巴在新聞媒體上看到如圖的國際新聞。請問：文中的「東南亞國家協會」是屬於下列何種國際組織？</w:t>
      </w:r>
      <w:r w:rsidRPr="00E30C86">
        <w:rPr>
          <w:rStyle w:val="my"/>
          <w:rFonts w:hint="eastAsia"/>
          <w:color w:val="auto"/>
        </w:rPr>
        <w:t xml:space="preserve">  </w:t>
      </w:r>
      <w:r w:rsidRPr="00E30C86">
        <w:rPr>
          <w:rStyle w:val="my"/>
          <w:color w:val="auto"/>
        </w:rPr>
        <w:t>(A)</w:t>
      </w:r>
      <w:r w:rsidRPr="00E30C86">
        <w:rPr>
          <w:rStyle w:val="my"/>
          <w:rFonts w:hint="eastAsia"/>
          <w:color w:val="auto"/>
        </w:rPr>
        <w:t>政府、全球</w:t>
      </w:r>
      <w:r w:rsidRPr="00E30C86">
        <w:rPr>
          <w:rStyle w:val="my"/>
          <w:color w:val="auto"/>
        </w:rPr>
        <w:t xml:space="preserve"> </w:t>
      </w:r>
      <w:r w:rsidRPr="00E30C86">
        <w:rPr>
          <w:rStyle w:val="my"/>
          <w:rFonts w:hint="eastAsia"/>
          <w:color w:val="auto"/>
        </w:rPr>
        <w:t xml:space="preserve"> </w:t>
      </w:r>
      <w:r w:rsidRPr="00E30C86">
        <w:rPr>
          <w:rStyle w:val="my"/>
          <w:color w:val="auto"/>
        </w:rPr>
        <w:t>(B)</w:t>
      </w:r>
      <w:r w:rsidRPr="00E30C86">
        <w:rPr>
          <w:rStyle w:val="my"/>
          <w:rFonts w:hint="eastAsia"/>
          <w:color w:val="auto"/>
        </w:rPr>
        <w:t>政府、區域</w:t>
      </w:r>
      <w:r w:rsidRPr="00E30C86">
        <w:rPr>
          <w:rStyle w:val="my"/>
          <w:rFonts w:hint="eastAsia"/>
          <w:color w:val="auto"/>
        </w:rPr>
        <w:t xml:space="preserve">  </w:t>
      </w:r>
      <w:r w:rsidRPr="00E30C86">
        <w:rPr>
          <w:rStyle w:val="my"/>
          <w:color w:val="auto"/>
        </w:rPr>
        <w:t>(C)</w:t>
      </w:r>
      <w:r w:rsidRPr="00E30C86">
        <w:rPr>
          <w:rStyle w:val="my"/>
          <w:rFonts w:hint="eastAsia"/>
          <w:color w:val="auto"/>
        </w:rPr>
        <w:t>非政府、全球</w:t>
      </w:r>
      <w:r w:rsidRPr="00E30C86">
        <w:rPr>
          <w:rStyle w:val="my"/>
          <w:color w:val="auto"/>
        </w:rPr>
        <w:t xml:space="preserve"> </w:t>
      </w:r>
      <w:r w:rsidRPr="00E30C86">
        <w:rPr>
          <w:rStyle w:val="my"/>
          <w:rFonts w:hint="eastAsia"/>
          <w:color w:val="auto"/>
        </w:rPr>
        <w:t xml:space="preserve"> </w:t>
      </w:r>
      <w:r w:rsidRPr="00E30C86">
        <w:rPr>
          <w:rStyle w:val="my"/>
          <w:color w:val="auto"/>
        </w:rPr>
        <w:t>(D)</w:t>
      </w:r>
      <w:r w:rsidRPr="00E30C86">
        <w:rPr>
          <w:rStyle w:val="my"/>
          <w:rFonts w:hint="eastAsia"/>
          <w:color w:val="auto"/>
        </w:rPr>
        <w:t>非政府、區域。</w:t>
      </w:r>
      <w:r w:rsidRPr="00E30C86">
        <w:rPr>
          <w:rStyle w:val="my"/>
          <w:color w:val="auto"/>
        </w:rPr>
        <w:br/>
      </w:r>
      <w:bookmarkStart w:id="68" w:name="_MON_1600414565"/>
      <w:bookmarkStart w:id="69" w:name="_MON_1600415055"/>
      <w:bookmarkStart w:id="70" w:name="_MON_1600415111"/>
      <w:bookmarkStart w:id="71" w:name="_MON_1600415114"/>
      <w:bookmarkEnd w:id="68"/>
      <w:bookmarkEnd w:id="69"/>
      <w:bookmarkEnd w:id="70"/>
      <w:bookmarkEnd w:id="71"/>
      <w:r w:rsidR="00143BF5">
        <w:rPr>
          <w:rStyle w:val="my"/>
          <w:color w:val="auto"/>
        </w:rPr>
        <w:lastRenderedPageBreak/>
        <w:pict>
          <v:shape id="_x0000_i1038" type="#_x0000_t75" style="width:172.2pt;height:162pt">
            <v:imagedata r:id="rId24" o:title=""/>
          </v:shape>
        </w:pict>
      </w:r>
      <w:r w:rsidRPr="00E30C86">
        <w:rPr>
          <w:rStyle w:val="my"/>
          <w:rFonts w:hint="eastAsia"/>
          <w:color w:val="auto"/>
        </w:rPr>
        <w:t xml:space="preserve"> </w:t>
      </w:r>
    </w:p>
    <w:p w:rsidR="00E30C86" w:rsidRPr="00E30C86" w:rsidRDefault="00E30C86" w:rsidP="00E30C86">
      <w:pPr>
        <w:pStyle w:val="a7"/>
        <w:rPr>
          <w:rStyle w:val="my0"/>
        </w:rPr>
      </w:pPr>
      <w:bookmarkStart w:id="72" w:name="A2SO0761998"/>
      <w:bookmarkEnd w:id="67"/>
      <w:r w:rsidRPr="00E30C86">
        <w:rPr>
          <w:rStyle w:val="my0"/>
        </w:rPr>
        <w:t>《答案》</w:t>
      </w:r>
      <w:r w:rsidRPr="00E30C86">
        <w:rPr>
          <w:rStyle w:val="my0"/>
          <w:rFonts w:hint="eastAsia"/>
        </w:rPr>
        <w:t>B</w:t>
      </w:r>
    </w:p>
    <w:p w:rsidR="00E30C86" w:rsidRPr="00E30C86" w:rsidRDefault="00E30C86" w:rsidP="00E30C86">
      <w:pPr>
        <w:numPr>
          <w:ilvl w:val="0"/>
          <w:numId w:val="7"/>
        </w:numPr>
        <w:adjustRightInd w:val="0"/>
        <w:snapToGrid w:val="0"/>
        <w:textAlignment w:val="baseline"/>
        <w:rPr>
          <w:rStyle w:val="my"/>
          <w:color w:val="auto"/>
        </w:rPr>
      </w:pPr>
      <w:bookmarkStart w:id="73" w:name="Q2SO0762010"/>
      <w:bookmarkEnd w:id="72"/>
      <w:r w:rsidRPr="00E30C86">
        <w:rPr>
          <w:rStyle w:val="my"/>
          <w:rFonts w:ascii="新細明體" w:hAnsi="新細明體"/>
          <w:color w:val="auto"/>
        </w:rPr>
        <w:t>（  ）</w:t>
      </w:r>
      <w:r w:rsidRPr="00E30C86">
        <w:rPr>
          <w:rStyle w:val="my"/>
          <w:color w:val="auto"/>
        </w:rPr>
        <w:t xml:space="preserve">為了重建戰後的利比亞，聯合國世界旅遊組織將協助利比亞發展觀光產業，使其壯麗的沙漠景觀、羅馬及希臘時期的文化遺址等，再度成為世人的旅遊勝地，帶動利比亞經濟的繁榮。上述聯合國世界旅遊組織的做法，展現了國際組織的何種功能？　</w:t>
      </w:r>
      <w:r w:rsidRPr="00E30C86">
        <w:rPr>
          <w:rStyle w:val="my"/>
          <w:color w:val="auto"/>
        </w:rPr>
        <w:t>(A)</w:t>
      </w:r>
      <w:r w:rsidRPr="00E30C86">
        <w:rPr>
          <w:rStyle w:val="my"/>
          <w:color w:val="auto"/>
        </w:rPr>
        <w:t>維</w:t>
      </w:r>
      <w:r w:rsidRPr="00E30C86">
        <w:rPr>
          <w:rStyle w:val="my"/>
          <w:rFonts w:hint="eastAsia"/>
          <w:color w:val="auto"/>
        </w:rPr>
        <w:t>護國際安全與和平</w:t>
      </w:r>
      <w:r w:rsidRPr="00E30C86">
        <w:rPr>
          <w:rStyle w:val="my"/>
          <w:color w:val="auto"/>
        </w:rPr>
        <w:t xml:space="preserve">　</w:t>
      </w:r>
      <w:r w:rsidRPr="00E30C86">
        <w:rPr>
          <w:rStyle w:val="my"/>
          <w:color w:val="auto"/>
        </w:rPr>
        <w:t>(B)</w:t>
      </w:r>
      <w:r w:rsidRPr="00E30C86">
        <w:rPr>
          <w:rStyle w:val="my"/>
          <w:color w:val="auto"/>
        </w:rPr>
        <w:t xml:space="preserve">協助經濟發展　</w:t>
      </w:r>
      <w:r w:rsidRPr="00E30C86">
        <w:rPr>
          <w:rStyle w:val="my"/>
          <w:color w:val="auto"/>
        </w:rPr>
        <w:t>(C)</w:t>
      </w:r>
      <w:r w:rsidRPr="00E30C86">
        <w:rPr>
          <w:rStyle w:val="my"/>
          <w:color w:val="auto"/>
        </w:rPr>
        <w:t xml:space="preserve">打擊國際犯罪　</w:t>
      </w:r>
      <w:r w:rsidRPr="00E30C86">
        <w:rPr>
          <w:rStyle w:val="my"/>
          <w:color w:val="auto"/>
        </w:rPr>
        <w:t>(D)</w:t>
      </w:r>
      <w:r w:rsidRPr="00E30C86">
        <w:rPr>
          <w:rStyle w:val="my"/>
          <w:color w:val="auto"/>
        </w:rPr>
        <w:t>推動環境保育。</w:t>
      </w:r>
    </w:p>
    <w:p w:rsidR="00E30C86" w:rsidRPr="00E30C86" w:rsidRDefault="00E30C86" w:rsidP="00E30C86">
      <w:pPr>
        <w:pStyle w:val="a7"/>
        <w:rPr>
          <w:rStyle w:val="my0"/>
        </w:rPr>
      </w:pPr>
      <w:bookmarkStart w:id="74" w:name="A2SO0762010"/>
      <w:bookmarkEnd w:id="73"/>
      <w:r w:rsidRPr="00E30C86">
        <w:rPr>
          <w:rStyle w:val="my0"/>
        </w:rPr>
        <w:t>《答案》</w:t>
      </w:r>
      <w:r w:rsidRPr="00E30C86">
        <w:rPr>
          <w:rStyle w:val="my0"/>
        </w:rPr>
        <w:t>B</w:t>
      </w:r>
    </w:p>
    <w:p w:rsidR="00E30C86" w:rsidRPr="00E30C86" w:rsidRDefault="00E30C86" w:rsidP="00E30C86">
      <w:pPr>
        <w:numPr>
          <w:ilvl w:val="0"/>
          <w:numId w:val="7"/>
        </w:numPr>
        <w:adjustRightInd w:val="0"/>
        <w:snapToGrid w:val="0"/>
        <w:textAlignment w:val="baseline"/>
        <w:rPr>
          <w:rStyle w:val="my"/>
          <w:color w:val="auto"/>
        </w:rPr>
      </w:pPr>
      <w:bookmarkStart w:id="75" w:name="Q2SO0762030"/>
      <w:bookmarkEnd w:id="74"/>
      <w:r w:rsidRPr="00E30C86">
        <w:rPr>
          <w:rStyle w:val="my"/>
          <w:rFonts w:ascii="新細明體" w:hAnsi="新細明體"/>
          <w:color w:val="auto"/>
        </w:rPr>
        <w:t>（  ）</w:t>
      </w:r>
      <w:r w:rsidRPr="00E30C86">
        <w:rPr>
          <w:rStyle w:val="my"/>
          <w:color w:val="auto"/>
        </w:rPr>
        <w:t>近年來，加入國際組織是中華民國努力的目標。目前我國為「會員國」身分的國際組織有哪些？</w:t>
      </w:r>
      <w:r w:rsidRPr="00E30C86">
        <w:rPr>
          <w:rStyle w:val="my"/>
          <w:color w:val="auto"/>
        </w:rPr>
        <w:t xml:space="preserve"> (</w:t>
      </w:r>
      <w:r w:rsidRPr="00E30C86">
        <w:rPr>
          <w:rStyle w:val="my"/>
          <w:color w:val="auto"/>
        </w:rPr>
        <w:t>甲</w:t>
      </w:r>
      <w:r w:rsidRPr="00E30C86">
        <w:rPr>
          <w:rStyle w:val="my"/>
          <w:color w:val="auto"/>
        </w:rPr>
        <w:t>)</w:t>
      </w:r>
      <w:r w:rsidRPr="00E30C86">
        <w:rPr>
          <w:rStyle w:val="my"/>
          <w:color w:val="auto"/>
        </w:rPr>
        <w:t>世界貿易組織</w:t>
      </w:r>
      <w:r w:rsidRPr="00E30C86">
        <w:rPr>
          <w:rStyle w:val="my"/>
          <w:color w:val="auto"/>
        </w:rPr>
        <w:t>(WTO) (</w:t>
      </w:r>
      <w:r w:rsidRPr="00E30C86">
        <w:rPr>
          <w:rStyle w:val="my"/>
          <w:color w:val="auto"/>
        </w:rPr>
        <w:t>乙</w:t>
      </w:r>
      <w:r w:rsidRPr="00E30C86">
        <w:rPr>
          <w:rStyle w:val="my"/>
          <w:color w:val="auto"/>
        </w:rPr>
        <w:t>)</w:t>
      </w:r>
      <w:r w:rsidRPr="00E30C86">
        <w:rPr>
          <w:rStyle w:val="my"/>
          <w:color w:val="auto"/>
        </w:rPr>
        <w:t>世界衛生組織</w:t>
      </w:r>
      <w:r w:rsidRPr="00E30C86">
        <w:rPr>
          <w:rStyle w:val="my"/>
          <w:color w:val="auto"/>
        </w:rPr>
        <w:t>(WHO) (</w:t>
      </w:r>
      <w:r w:rsidRPr="00E30C86">
        <w:rPr>
          <w:rStyle w:val="my"/>
          <w:color w:val="auto"/>
        </w:rPr>
        <w:t>丙</w:t>
      </w:r>
      <w:r w:rsidRPr="00E30C86">
        <w:rPr>
          <w:rStyle w:val="my"/>
          <w:color w:val="auto"/>
        </w:rPr>
        <w:t>)</w:t>
      </w:r>
      <w:r w:rsidRPr="00E30C86">
        <w:rPr>
          <w:rStyle w:val="my"/>
          <w:color w:val="auto"/>
        </w:rPr>
        <w:t>亞太經濟合作會議</w:t>
      </w:r>
      <w:r w:rsidRPr="00E30C86">
        <w:rPr>
          <w:rStyle w:val="my"/>
          <w:color w:val="auto"/>
        </w:rPr>
        <w:t>(APEC) (</w:t>
      </w:r>
      <w:r w:rsidRPr="00E30C86">
        <w:rPr>
          <w:rStyle w:val="my"/>
          <w:color w:val="auto"/>
        </w:rPr>
        <w:t>丁</w:t>
      </w:r>
      <w:r w:rsidRPr="00E30C86">
        <w:rPr>
          <w:rStyle w:val="my"/>
          <w:color w:val="auto"/>
        </w:rPr>
        <w:t>)</w:t>
      </w:r>
      <w:r w:rsidRPr="00E30C86">
        <w:rPr>
          <w:rStyle w:val="my"/>
          <w:color w:val="auto"/>
        </w:rPr>
        <w:t>聯合國</w:t>
      </w:r>
      <w:r w:rsidRPr="00E30C86">
        <w:rPr>
          <w:rStyle w:val="my"/>
          <w:color w:val="auto"/>
        </w:rPr>
        <w:t>(UN) (</w:t>
      </w:r>
      <w:r w:rsidRPr="00E30C86">
        <w:rPr>
          <w:rStyle w:val="my"/>
          <w:color w:val="auto"/>
        </w:rPr>
        <w:t>戊</w:t>
      </w:r>
      <w:r w:rsidRPr="00E30C86">
        <w:rPr>
          <w:rStyle w:val="my"/>
          <w:color w:val="auto"/>
        </w:rPr>
        <w:t>)</w:t>
      </w:r>
      <w:r w:rsidRPr="00E30C86">
        <w:rPr>
          <w:rStyle w:val="my"/>
          <w:color w:val="auto"/>
        </w:rPr>
        <w:t>歐洲聯盟</w:t>
      </w:r>
      <w:r w:rsidRPr="00E30C86">
        <w:rPr>
          <w:rStyle w:val="my"/>
          <w:color w:val="auto"/>
        </w:rPr>
        <w:t>(EU)</w:t>
      </w:r>
      <w:r w:rsidRPr="00E30C86">
        <w:rPr>
          <w:rStyle w:val="my"/>
          <w:color w:val="auto"/>
        </w:rPr>
        <w:t xml:space="preserve">　</w:t>
      </w:r>
      <w:r w:rsidRPr="00E30C86">
        <w:rPr>
          <w:rStyle w:val="my"/>
          <w:color w:val="auto"/>
        </w:rPr>
        <w:t>(A)</w:t>
      </w:r>
      <w:r w:rsidRPr="00E30C86">
        <w:rPr>
          <w:rStyle w:val="my"/>
          <w:color w:val="auto"/>
        </w:rPr>
        <w:t xml:space="preserve">甲丙　</w:t>
      </w:r>
      <w:r w:rsidRPr="00E30C86">
        <w:rPr>
          <w:rStyle w:val="my"/>
          <w:color w:val="auto"/>
        </w:rPr>
        <w:t>(B)</w:t>
      </w:r>
      <w:r w:rsidRPr="00E30C86">
        <w:rPr>
          <w:rStyle w:val="my"/>
          <w:color w:val="auto"/>
        </w:rPr>
        <w:t xml:space="preserve">乙丁戊　</w:t>
      </w:r>
      <w:r w:rsidRPr="00E30C86">
        <w:rPr>
          <w:rStyle w:val="my"/>
          <w:color w:val="auto"/>
        </w:rPr>
        <w:t>(C)</w:t>
      </w:r>
      <w:r w:rsidRPr="00E30C86">
        <w:rPr>
          <w:rStyle w:val="my"/>
          <w:color w:val="auto"/>
        </w:rPr>
        <w:t xml:space="preserve">甲乙丙戊　</w:t>
      </w:r>
      <w:r w:rsidRPr="00E30C86">
        <w:rPr>
          <w:rStyle w:val="my"/>
          <w:color w:val="auto"/>
        </w:rPr>
        <w:t>(D)</w:t>
      </w:r>
      <w:r w:rsidRPr="00E30C86">
        <w:rPr>
          <w:rStyle w:val="my"/>
          <w:color w:val="auto"/>
        </w:rPr>
        <w:t>甲乙丙丁戊。</w:t>
      </w:r>
    </w:p>
    <w:p w:rsidR="00E30C86" w:rsidRPr="00E30C86" w:rsidRDefault="00E30C86" w:rsidP="00E30C86">
      <w:pPr>
        <w:pStyle w:val="a7"/>
        <w:rPr>
          <w:rStyle w:val="my0"/>
        </w:rPr>
      </w:pPr>
      <w:bookmarkStart w:id="76" w:name="A2SO0762030"/>
      <w:bookmarkEnd w:id="75"/>
      <w:r w:rsidRPr="00E30C86">
        <w:rPr>
          <w:rStyle w:val="my0"/>
        </w:rPr>
        <w:t>《答案》</w:t>
      </w:r>
      <w:r w:rsidRPr="00E30C86">
        <w:rPr>
          <w:rStyle w:val="my0"/>
          <w:rFonts w:hint="eastAsia"/>
        </w:rPr>
        <w:t>A</w:t>
      </w:r>
    </w:p>
    <w:p w:rsidR="00E30C86" w:rsidRPr="00E30C86" w:rsidRDefault="00E30C86" w:rsidP="00E30C86">
      <w:pPr>
        <w:numPr>
          <w:ilvl w:val="0"/>
          <w:numId w:val="7"/>
        </w:numPr>
        <w:adjustRightInd w:val="0"/>
        <w:snapToGrid w:val="0"/>
        <w:textAlignment w:val="baseline"/>
        <w:rPr>
          <w:rStyle w:val="my"/>
          <w:color w:val="auto"/>
        </w:rPr>
      </w:pPr>
      <w:bookmarkStart w:id="77" w:name="Q2SO0762035"/>
      <w:bookmarkEnd w:id="76"/>
      <w:r w:rsidRPr="00E30C86">
        <w:rPr>
          <w:rStyle w:val="my"/>
          <w:rFonts w:ascii="新細明體" w:hAnsi="新細明體"/>
          <w:color w:val="auto"/>
        </w:rPr>
        <w:t>（  ）</w:t>
      </w:r>
      <w:r w:rsidRPr="00E30C86">
        <w:rPr>
          <w:rStyle w:val="my"/>
          <w:color w:val="auto"/>
        </w:rPr>
        <w:t>西元</w:t>
      </w:r>
      <w:r w:rsidRPr="00E30C86">
        <w:rPr>
          <w:rStyle w:val="my"/>
          <w:color w:val="auto"/>
        </w:rPr>
        <w:t>2009</w:t>
      </w:r>
      <w:r w:rsidRPr="00E30C86">
        <w:rPr>
          <w:rStyle w:val="my"/>
          <w:color w:val="auto"/>
        </w:rPr>
        <w:t xml:space="preserve">年，我國獲邀以「觀察員」的身分參加下列哪一個國際組織的活動？　</w:t>
      </w:r>
      <w:r w:rsidRPr="00E30C86">
        <w:rPr>
          <w:rStyle w:val="my"/>
          <w:color w:val="auto"/>
        </w:rPr>
        <w:t>(A)</w:t>
      </w:r>
      <w:r w:rsidRPr="00E30C86">
        <w:rPr>
          <w:rStyle w:val="my"/>
          <w:color w:val="auto"/>
        </w:rPr>
        <w:t xml:space="preserve">世界貿易組織　</w:t>
      </w:r>
      <w:r w:rsidRPr="00E30C86">
        <w:rPr>
          <w:rStyle w:val="my"/>
          <w:color w:val="auto"/>
        </w:rPr>
        <w:t>(B)</w:t>
      </w:r>
      <w:r w:rsidRPr="00E30C86">
        <w:rPr>
          <w:rStyle w:val="my"/>
          <w:color w:val="auto"/>
        </w:rPr>
        <w:t xml:space="preserve">聯合國　</w:t>
      </w:r>
      <w:r w:rsidRPr="00E30C86">
        <w:rPr>
          <w:rStyle w:val="my"/>
          <w:color w:val="auto"/>
        </w:rPr>
        <w:t>(C)</w:t>
      </w:r>
      <w:r w:rsidRPr="00E30C86">
        <w:rPr>
          <w:rStyle w:val="my"/>
          <w:color w:val="auto"/>
        </w:rPr>
        <w:t xml:space="preserve">世界衛生大會　</w:t>
      </w:r>
      <w:r w:rsidRPr="00E30C86">
        <w:rPr>
          <w:rStyle w:val="my"/>
          <w:color w:val="auto"/>
        </w:rPr>
        <w:t>(D)</w:t>
      </w:r>
      <w:r w:rsidRPr="00E30C86">
        <w:rPr>
          <w:rStyle w:val="my"/>
          <w:color w:val="auto"/>
        </w:rPr>
        <w:t>亞太經濟合作會議。</w:t>
      </w:r>
    </w:p>
    <w:p w:rsidR="00E30C86" w:rsidRPr="00E30C86" w:rsidRDefault="00E30C86" w:rsidP="00E30C86">
      <w:pPr>
        <w:pStyle w:val="a7"/>
        <w:rPr>
          <w:rStyle w:val="my0"/>
        </w:rPr>
      </w:pPr>
      <w:bookmarkStart w:id="78" w:name="A2SO0762035"/>
      <w:bookmarkEnd w:id="77"/>
      <w:r w:rsidRPr="00E30C86">
        <w:rPr>
          <w:rStyle w:val="my0"/>
        </w:rPr>
        <w:t>《答案》</w:t>
      </w:r>
      <w:r w:rsidRPr="00E30C86">
        <w:rPr>
          <w:rStyle w:val="my0"/>
        </w:rPr>
        <w:t>C</w:t>
      </w:r>
    </w:p>
    <w:p w:rsidR="00E30C86" w:rsidRPr="00E30C86" w:rsidRDefault="00E30C86" w:rsidP="00E30C86">
      <w:pPr>
        <w:numPr>
          <w:ilvl w:val="0"/>
          <w:numId w:val="7"/>
        </w:numPr>
        <w:adjustRightInd w:val="0"/>
        <w:snapToGrid w:val="0"/>
        <w:textAlignment w:val="baseline"/>
        <w:rPr>
          <w:rStyle w:val="my"/>
          <w:color w:val="auto"/>
        </w:rPr>
      </w:pPr>
      <w:bookmarkStart w:id="79" w:name="Q2SO0762196"/>
      <w:bookmarkEnd w:id="78"/>
      <w:r w:rsidRPr="00E30C86">
        <w:rPr>
          <w:rStyle w:val="my"/>
          <w:rFonts w:ascii="新細明體" w:hAnsi="新細明體"/>
          <w:color w:val="auto"/>
        </w:rPr>
        <w:t>（  ）</w:t>
      </w:r>
      <w:r w:rsidRPr="00E30C86">
        <w:rPr>
          <w:rStyle w:val="my"/>
          <w:color w:val="auto"/>
        </w:rPr>
        <w:t>吉利國的人民對於外來的移民都抱持接納、包容的態度，主動協助其適應在該國的生活，這樣的作為反映出</w:t>
      </w:r>
      <w:r w:rsidRPr="00E30C86">
        <w:rPr>
          <w:rStyle w:val="my"/>
          <w:rFonts w:hint="eastAsia"/>
          <w:color w:val="auto"/>
        </w:rPr>
        <w:t>何種</w:t>
      </w:r>
      <w:r w:rsidRPr="00E30C86">
        <w:rPr>
          <w:rStyle w:val="my"/>
          <w:color w:val="auto"/>
        </w:rPr>
        <w:t>世界公民的</w:t>
      </w:r>
      <w:r w:rsidRPr="00E30C86">
        <w:rPr>
          <w:rStyle w:val="my"/>
          <w:rFonts w:hint="eastAsia"/>
          <w:color w:val="auto"/>
        </w:rPr>
        <w:t>責任</w:t>
      </w:r>
      <w:r w:rsidRPr="00E30C86">
        <w:rPr>
          <w:rStyle w:val="my"/>
          <w:color w:val="auto"/>
        </w:rPr>
        <w:t xml:space="preserve">？　</w:t>
      </w:r>
      <w:r w:rsidRPr="00E30C86">
        <w:rPr>
          <w:rStyle w:val="my"/>
          <w:color w:val="auto"/>
        </w:rPr>
        <w:t>(A)</w:t>
      </w:r>
      <w:r w:rsidRPr="00E30C86">
        <w:rPr>
          <w:rStyle w:val="my"/>
          <w:color w:val="auto"/>
        </w:rPr>
        <w:t xml:space="preserve">培養本土情懷　</w:t>
      </w:r>
      <w:r w:rsidRPr="00E30C86">
        <w:rPr>
          <w:rStyle w:val="my"/>
          <w:color w:val="auto"/>
        </w:rPr>
        <w:t>(B)</w:t>
      </w:r>
      <w:r w:rsidRPr="00E30C86">
        <w:rPr>
          <w:rStyle w:val="my"/>
          <w:color w:val="auto"/>
        </w:rPr>
        <w:t xml:space="preserve">關心國際事務　</w:t>
      </w:r>
      <w:r w:rsidRPr="00E30C86">
        <w:rPr>
          <w:rStyle w:val="my"/>
          <w:color w:val="auto"/>
        </w:rPr>
        <w:t>(C)</w:t>
      </w:r>
      <w:r w:rsidRPr="00E30C86">
        <w:rPr>
          <w:rStyle w:val="my"/>
          <w:color w:val="auto"/>
        </w:rPr>
        <w:t xml:space="preserve">尊重多元文化　</w:t>
      </w:r>
      <w:r w:rsidRPr="00E30C86">
        <w:rPr>
          <w:rStyle w:val="my"/>
          <w:color w:val="auto"/>
        </w:rPr>
        <w:t>(D)</w:t>
      </w:r>
      <w:r w:rsidRPr="00E30C86">
        <w:rPr>
          <w:rStyle w:val="my"/>
          <w:rFonts w:hint="eastAsia"/>
          <w:color w:val="auto"/>
        </w:rPr>
        <w:t>落實</w:t>
      </w:r>
      <w:r w:rsidRPr="00E30C86">
        <w:rPr>
          <w:rStyle w:val="my"/>
          <w:color w:val="auto"/>
        </w:rPr>
        <w:t>終身學習。</w:t>
      </w:r>
    </w:p>
    <w:p w:rsidR="00E30C86" w:rsidRPr="00E30C86" w:rsidRDefault="00E30C86" w:rsidP="00E30C86">
      <w:pPr>
        <w:pStyle w:val="a7"/>
        <w:rPr>
          <w:rStyle w:val="my0"/>
        </w:rPr>
      </w:pPr>
      <w:bookmarkStart w:id="80" w:name="A2SO0762196"/>
      <w:bookmarkEnd w:id="79"/>
      <w:r w:rsidRPr="00E30C86">
        <w:rPr>
          <w:rStyle w:val="my0"/>
        </w:rPr>
        <w:t>《答案》</w:t>
      </w:r>
      <w:r w:rsidRPr="00E30C86">
        <w:rPr>
          <w:rStyle w:val="my0"/>
        </w:rPr>
        <w:t>C</w:t>
      </w:r>
    </w:p>
    <w:p w:rsidR="00E30C86" w:rsidRPr="00E30C86" w:rsidRDefault="00E30C86" w:rsidP="00E30C86">
      <w:pPr>
        <w:numPr>
          <w:ilvl w:val="0"/>
          <w:numId w:val="7"/>
        </w:numPr>
        <w:adjustRightInd w:val="0"/>
        <w:snapToGrid w:val="0"/>
        <w:textAlignment w:val="baseline"/>
        <w:rPr>
          <w:rStyle w:val="my"/>
          <w:color w:val="auto"/>
        </w:rPr>
      </w:pPr>
      <w:bookmarkStart w:id="81" w:name="Q2SO0762198"/>
      <w:bookmarkEnd w:id="80"/>
      <w:r w:rsidRPr="00E30C86">
        <w:rPr>
          <w:rStyle w:val="my"/>
          <w:rFonts w:ascii="新細明體" w:hAnsi="新細明體"/>
          <w:color w:val="auto"/>
        </w:rPr>
        <w:t>（  ）</w:t>
      </w:r>
      <w:r w:rsidRPr="00E30C86">
        <w:rPr>
          <w:rStyle w:val="my"/>
          <w:color w:val="auto"/>
        </w:rPr>
        <w:t>個人加強對全球議題的關注，可以達到</w:t>
      </w:r>
      <w:r w:rsidRPr="00E30C86">
        <w:rPr>
          <w:rStyle w:val="my"/>
          <w:rFonts w:hint="eastAsia"/>
          <w:color w:val="auto"/>
        </w:rPr>
        <w:t>下列</w:t>
      </w:r>
      <w:r w:rsidRPr="00E30C86">
        <w:rPr>
          <w:rStyle w:val="my"/>
          <w:color w:val="auto"/>
        </w:rPr>
        <w:t xml:space="preserve">哪一項效果？　</w:t>
      </w:r>
      <w:r w:rsidRPr="00E30C86">
        <w:rPr>
          <w:rStyle w:val="my"/>
          <w:color w:val="auto"/>
        </w:rPr>
        <w:t>(A)</w:t>
      </w:r>
      <w:r w:rsidRPr="00E30C86">
        <w:rPr>
          <w:rStyle w:val="my"/>
          <w:color w:val="auto"/>
        </w:rPr>
        <w:t xml:space="preserve">提高我國的國際競爭力　</w:t>
      </w:r>
      <w:r w:rsidRPr="00E30C86">
        <w:rPr>
          <w:rStyle w:val="my"/>
          <w:color w:val="auto"/>
        </w:rPr>
        <w:t>(B)</w:t>
      </w:r>
      <w:r w:rsidRPr="00E30C86">
        <w:rPr>
          <w:rStyle w:val="my"/>
          <w:rFonts w:hint="eastAsia"/>
          <w:color w:val="auto"/>
        </w:rPr>
        <w:t>客觀理解</w:t>
      </w:r>
      <w:r w:rsidRPr="00E30C86">
        <w:rPr>
          <w:rStyle w:val="my"/>
          <w:color w:val="auto"/>
        </w:rPr>
        <w:t xml:space="preserve">國際局勢的變化　</w:t>
      </w:r>
      <w:r w:rsidRPr="00E30C86">
        <w:rPr>
          <w:rStyle w:val="my"/>
          <w:color w:val="auto"/>
        </w:rPr>
        <w:t>(C)</w:t>
      </w:r>
      <w:r w:rsidRPr="00E30C86">
        <w:rPr>
          <w:rStyle w:val="my"/>
          <w:color w:val="auto"/>
        </w:rPr>
        <w:t xml:space="preserve">提升我國人民的道德水準　</w:t>
      </w:r>
      <w:r w:rsidRPr="00E30C86">
        <w:rPr>
          <w:rStyle w:val="my"/>
          <w:color w:val="auto"/>
        </w:rPr>
        <w:t>(D)</w:t>
      </w:r>
      <w:r w:rsidRPr="00E30C86">
        <w:rPr>
          <w:rStyle w:val="my"/>
          <w:color w:val="auto"/>
        </w:rPr>
        <w:t>珍惜我國現有的生活方式。</w:t>
      </w:r>
    </w:p>
    <w:p w:rsidR="00E30C86" w:rsidRPr="00E30C86" w:rsidRDefault="00E30C86" w:rsidP="00E30C86">
      <w:pPr>
        <w:pStyle w:val="a7"/>
        <w:rPr>
          <w:rStyle w:val="my0"/>
        </w:rPr>
      </w:pPr>
      <w:bookmarkStart w:id="82" w:name="A2SO0762198"/>
      <w:bookmarkEnd w:id="81"/>
      <w:r w:rsidRPr="00E30C86">
        <w:rPr>
          <w:rStyle w:val="my0"/>
        </w:rPr>
        <w:t>《答案》</w:t>
      </w:r>
      <w:r w:rsidRPr="00E30C86">
        <w:rPr>
          <w:rStyle w:val="my0"/>
        </w:rPr>
        <w:t>B</w:t>
      </w:r>
    </w:p>
    <w:p w:rsidR="00E30C86" w:rsidRPr="00E30C86" w:rsidRDefault="00E30C86" w:rsidP="00E30C86">
      <w:pPr>
        <w:numPr>
          <w:ilvl w:val="0"/>
          <w:numId w:val="7"/>
        </w:numPr>
        <w:adjustRightInd w:val="0"/>
        <w:snapToGrid w:val="0"/>
        <w:textAlignment w:val="baseline"/>
        <w:rPr>
          <w:rStyle w:val="my"/>
          <w:color w:val="auto"/>
        </w:rPr>
      </w:pPr>
      <w:bookmarkStart w:id="83" w:name="Q2SO0762210"/>
      <w:bookmarkEnd w:id="82"/>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梁</w:t>
      </w:r>
      <w:r w:rsidRPr="00E30C86">
        <w:rPr>
          <w:rStyle w:val="my"/>
          <w:color w:val="auto"/>
        </w:rPr>
        <w:t>老師退休後到社區大學選修英語會話課程，希望</w:t>
      </w:r>
      <w:r w:rsidRPr="00E30C86">
        <w:rPr>
          <w:rStyle w:val="my"/>
          <w:rFonts w:hint="eastAsia"/>
          <w:color w:val="auto"/>
        </w:rPr>
        <w:t>兩</w:t>
      </w:r>
      <w:r w:rsidRPr="00E30C86">
        <w:rPr>
          <w:rStyle w:val="my"/>
          <w:color w:val="auto"/>
        </w:rPr>
        <w:t>年後能夠到國外從事志工服務，她的行為</w:t>
      </w:r>
      <w:r w:rsidRPr="00E30C86">
        <w:rPr>
          <w:rStyle w:val="my"/>
          <w:rFonts w:hint="eastAsia"/>
          <w:color w:val="auto"/>
        </w:rPr>
        <w:t>善盡了</w:t>
      </w:r>
      <w:r w:rsidRPr="00E30C86">
        <w:rPr>
          <w:rStyle w:val="my"/>
          <w:color w:val="auto"/>
        </w:rPr>
        <w:t>世界公民的何種</w:t>
      </w:r>
      <w:r w:rsidRPr="00E30C86">
        <w:rPr>
          <w:rStyle w:val="my"/>
          <w:rFonts w:hint="eastAsia"/>
          <w:color w:val="auto"/>
        </w:rPr>
        <w:t>責任</w:t>
      </w:r>
      <w:r w:rsidRPr="00E30C86">
        <w:rPr>
          <w:rStyle w:val="my"/>
          <w:color w:val="auto"/>
        </w:rPr>
        <w:t>？</w:t>
      </w:r>
      <w:r w:rsidRPr="00E30C86">
        <w:rPr>
          <w:rStyle w:val="my"/>
          <w:color w:val="auto"/>
        </w:rPr>
        <w:t xml:space="preserve"> (</w:t>
      </w:r>
      <w:r w:rsidRPr="00E30C86">
        <w:rPr>
          <w:rStyle w:val="my"/>
          <w:color w:val="auto"/>
        </w:rPr>
        <w:t>甲</w:t>
      </w:r>
      <w:r w:rsidRPr="00E30C86">
        <w:rPr>
          <w:rStyle w:val="my"/>
          <w:color w:val="auto"/>
        </w:rPr>
        <w:t>)</w:t>
      </w:r>
      <w:r w:rsidRPr="00E30C86">
        <w:rPr>
          <w:rStyle w:val="my"/>
          <w:color w:val="auto"/>
        </w:rPr>
        <w:t>培養本土情懷</w:t>
      </w:r>
      <w:r w:rsidRPr="00E30C86">
        <w:rPr>
          <w:rStyle w:val="my"/>
          <w:color w:val="auto"/>
        </w:rPr>
        <w:t xml:space="preserve"> (</w:t>
      </w:r>
      <w:r w:rsidRPr="00E30C86">
        <w:rPr>
          <w:rStyle w:val="my"/>
          <w:color w:val="auto"/>
        </w:rPr>
        <w:t>乙</w:t>
      </w:r>
      <w:r w:rsidRPr="00E30C86">
        <w:rPr>
          <w:rStyle w:val="my"/>
          <w:color w:val="auto"/>
        </w:rPr>
        <w:t>)</w:t>
      </w:r>
      <w:r w:rsidRPr="00E30C86">
        <w:rPr>
          <w:rStyle w:val="my"/>
          <w:color w:val="auto"/>
        </w:rPr>
        <w:t>參與國際事務</w:t>
      </w:r>
      <w:r w:rsidRPr="00E30C86">
        <w:rPr>
          <w:rStyle w:val="my"/>
          <w:color w:val="auto"/>
        </w:rPr>
        <w:t xml:space="preserve"> (</w:t>
      </w:r>
      <w:r w:rsidRPr="00E30C86">
        <w:rPr>
          <w:rStyle w:val="my"/>
          <w:color w:val="auto"/>
        </w:rPr>
        <w:t>丙</w:t>
      </w:r>
      <w:r w:rsidRPr="00E30C86">
        <w:rPr>
          <w:rStyle w:val="my"/>
          <w:color w:val="auto"/>
        </w:rPr>
        <w:t>)</w:t>
      </w:r>
      <w:r w:rsidRPr="00E30C86">
        <w:rPr>
          <w:rStyle w:val="my"/>
          <w:color w:val="auto"/>
        </w:rPr>
        <w:t>尊重多元文化</w:t>
      </w:r>
      <w:r w:rsidRPr="00E30C86">
        <w:rPr>
          <w:rStyle w:val="my"/>
          <w:color w:val="auto"/>
        </w:rPr>
        <w:t xml:space="preserve"> (</w:t>
      </w:r>
      <w:r w:rsidRPr="00E30C86">
        <w:rPr>
          <w:rStyle w:val="my"/>
          <w:color w:val="auto"/>
        </w:rPr>
        <w:t>丁</w:t>
      </w:r>
      <w:r w:rsidRPr="00E30C86">
        <w:rPr>
          <w:rStyle w:val="my"/>
          <w:color w:val="auto"/>
        </w:rPr>
        <w:t>)</w:t>
      </w:r>
      <w:r w:rsidRPr="00E30C86">
        <w:rPr>
          <w:rStyle w:val="my"/>
          <w:rFonts w:hint="eastAsia"/>
          <w:color w:val="auto"/>
        </w:rPr>
        <w:t>落實</w:t>
      </w:r>
      <w:r w:rsidRPr="00E30C86">
        <w:rPr>
          <w:rStyle w:val="my"/>
          <w:color w:val="auto"/>
        </w:rPr>
        <w:t xml:space="preserve">終身學習　</w:t>
      </w:r>
      <w:r w:rsidRPr="00E30C86">
        <w:rPr>
          <w:rStyle w:val="my"/>
          <w:color w:val="auto"/>
        </w:rPr>
        <w:t>(A)</w:t>
      </w:r>
      <w:r w:rsidRPr="00E30C86">
        <w:rPr>
          <w:rStyle w:val="my"/>
          <w:color w:val="auto"/>
        </w:rPr>
        <w:t xml:space="preserve">甲乙　</w:t>
      </w:r>
      <w:r w:rsidRPr="00E30C86">
        <w:rPr>
          <w:rStyle w:val="my"/>
          <w:color w:val="auto"/>
        </w:rPr>
        <w:t>(B)</w:t>
      </w:r>
      <w:r w:rsidRPr="00E30C86">
        <w:rPr>
          <w:rStyle w:val="my"/>
          <w:color w:val="auto"/>
        </w:rPr>
        <w:t xml:space="preserve">甲丁　</w:t>
      </w:r>
      <w:r w:rsidRPr="00E30C86">
        <w:rPr>
          <w:rStyle w:val="my"/>
          <w:color w:val="auto"/>
        </w:rPr>
        <w:t>(C)</w:t>
      </w:r>
      <w:r w:rsidRPr="00E30C86">
        <w:rPr>
          <w:rStyle w:val="my"/>
          <w:color w:val="auto"/>
        </w:rPr>
        <w:t xml:space="preserve">乙丙　</w:t>
      </w:r>
      <w:r w:rsidRPr="00E30C86">
        <w:rPr>
          <w:rStyle w:val="my"/>
          <w:color w:val="auto"/>
        </w:rPr>
        <w:t>(D)</w:t>
      </w:r>
      <w:r w:rsidRPr="00E30C86">
        <w:rPr>
          <w:rStyle w:val="my"/>
          <w:color w:val="auto"/>
        </w:rPr>
        <w:t>乙丁。</w:t>
      </w:r>
    </w:p>
    <w:p w:rsidR="00E30C86" w:rsidRPr="00E30C86" w:rsidRDefault="00E30C86" w:rsidP="00E30C86">
      <w:pPr>
        <w:pStyle w:val="a7"/>
        <w:rPr>
          <w:rStyle w:val="my0"/>
        </w:rPr>
      </w:pPr>
      <w:bookmarkStart w:id="84" w:name="A2SO0762210"/>
      <w:bookmarkEnd w:id="83"/>
      <w:r w:rsidRPr="00E30C86">
        <w:rPr>
          <w:rStyle w:val="my0"/>
        </w:rPr>
        <w:t>《答案》</w:t>
      </w:r>
      <w:r w:rsidRPr="00E30C86">
        <w:rPr>
          <w:rStyle w:val="my0"/>
          <w:rFonts w:hint="eastAsia"/>
        </w:rPr>
        <w:t>D</w:t>
      </w:r>
    </w:p>
    <w:p w:rsidR="00E30C86" w:rsidRPr="00E30C86" w:rsidRDefault="00E30C86" w:rsidP="00E30C86">
      <w:pPr>
        <w:numPr>
          <w:ilvl w:val="0"/>
          <w:numId w:val="7"/>
        </w:numPr>
        <w:adjustRightInd w:val="0"/>
        <w:snapToGrid w:val="0"/>
        <w:textAlignment w:val="baseline"/>
        <w:rPr>
          <w:rStyle w:val="my"/>
          <w:color w:val="auto"/>
        </w:rPr>
      </w:pPr>
      <w:bookmarkStart w:id="85" w:name="Q2SO0762212"/>
      <w:bookmarkEnd w:id="84"/>
      <w:r w:rsidRPr="00E30C86">
        <w:rPr>
          <w:rStyle w:val="my"/>
          <w:rFonts w:ascii="新細明體" w:hAnsi="新細明體"/>
          <w:color w:val="auto"/>
        </w:rPr>
        <w:t>（  ）</w:t>
      </w:r>
      <w:r w:rsidRPr="00E30C86">
        <w:rPr>
          <w:rStyle w:val="my"/>
          <w:color w:val="auto"/>
        </w:rPr>
        <w:t>世界公民藉由</w:t>
      </w:r>
      <w:r w:rsidRPr="00E30C86">
        <w:rPr>
          <w:rStyle w:val="my"/>
          <w:rFonts w:hint="eastAsia"/>
          <w:color w:val="auto"/>
        </w:rPr>
        <w:t>落實</w:t>
      </w:r>
      <w:r w:rsidRPr="00E30C86">
        <w:rPr>
          <w:rStyle w:val="my"/>
          <w:color w:val="auto"/>
        </w:rPr>
        <w:t>終身學習，對個人而言可獲得哪些好處？</w:t>
      </w:r>
      <w:r w:rsidRPr="00E30C86">
        <w:rPr>
          <w:rStyle w:val="my"/>
          <w:color w:val="auto"/>
        </w:rPr>
        <w:t>(</w:t>
      </w:r>
      <w:r w:rsidRPr="00E30C86">
        <w:rPr>
          <w:rStyle w:val="my"/>
          <w:color w:val="auto"/>
        </w:rPr>
        <w:t>甲</w:t>
      </w:r>
      <w:r w:rsidRPr="00E30C86">
        <w:rPr>
          <w:rStyle w:val="my"/>
          <w:color w:val="auto"/>
        </w:rPr>
        <w:t>)</w:t>
      </w:r>
      <w:r w:rsidRPr="00E30C86">
        <w:rPr>
          <w:rStyle w:val="my"/>
          <w:color w:val="auto"/>
        </w:rPr>
        <w:t>可以增進個人從事國際活動的能力</w:t>
      </w:r>
      <w:r w:rsidRPr="00E30C86">
        <w:rPr>
          <w:rStyle w:val="my"/>
          <w:color w:val="auto"/>
        </w:rPr>
        <w:t xml:space="preserve"> (</w:t>
      </w:r>
      <w:r w:rsidRPr="00E30C86">
        <w:rPr>
          <w:rStyle w:val="my"/>
          <w:color w:val="auto"/>
        </w:rPr>
        <w:t>乙</w:t>
      </w:r>
      <w:r w:rsidRPr="00E30C86">
        <w:rPr>
          <w:rStyle w:val="my"/>
          <w:color w:val="auto"/>
        </w:rPr>
        <w:t>)</w:t>
      </w:r>
      <w:r w:rsidRPr="00E30C86">
        <w:rPr>
          <w:rStyle w:val="my"/>
          <w:color w:val="auto"/>
        </w:rPr>
        <w:t>保持敏銳的觀察力和判斷力</w:t>
      </w:r>
      <w:r w:rsidRPr="00E30C86">
        <w:rPr>
          <w:rStyle w:val="my"/>
          <w:color w:val="auto"/>
        </w:rPr>
        <w:t xml:space="preserve"> (</w:t>
      </w:r>
      <w:r w:rsidRPr="00E30C86">
        <w:rPr>
          <w:rStyle w:val="my"/>
          <w:color w:val="auto"/>
        </w:rPr>
        <w:t>丙</w:t>
      </w:r>
      <w:r w:rsidRPr="00E30C86">
        <w:rPr>
          <w:rStyle w:val="my"/>
          <w:color w:val="auto"/>
        </w:rPr>
        <w:t>)</w:t>
      </w:r>
      <w:r w:rsidRPr="00E30C86">
        <w:rPr>
          <w:rStyle w:val="my"/>
          <w:color w:val="auto"/>
        </w:rPr>
        <w:t>獲得創新合作與解決問題的能力</w:t>
      </w:r>
      <w:r w:rsidRPr="00E30C86">
        <w:rPr>
          <w:rStyle w:val="my"/>
          <w:color w:val="auto"/>
        </w:rPr>
        <w:t>(</w:t>
      </w:r>
      <w:r w:rsidRPr="00E30C86">
        <w:rPr>
          <w:rStyle w:val="my"/>
          <w:color w:val="auto"/>
        </w:rPr>
        <w:t>丁</w:t>
      </w:r>
      <w:r w:rsidRPr="00E30C86">
        <w:rPr>
          <w:rStyle w:val="my"/>
          <w:color w:val="auto"/>
        </w:rPr>
        <w:t>)</w:t>
      </w:r>
      <w:r w:rsidRPr="00E30C86">
        <w:rPr>
          <w:rStyle w:val="my"/>
          <w:color w:val="auto"/>
        </w:rPr>
        <w:t xml:space="preserve">養成本土文化優於外來文化的情操　</w:t>
      </w:r>
      <w:r w:rsidRPr="00E30C86">
        <w:rPr>
          <w:rStyle w:val="my"/>
          <w:color w:val="auto"/>
        </w:rPr>
        <w:t>(A)</w:t>
      </w:r>
      <w:r w:rsidRPr="00E30C86">
        <w:rPr>
          <w:rStyle w:val="my"/>
          <w:color w:val="auto"/>
        </w:rPr>
        <w:t xml:space="preserve">甲乙丙　</w:t>
      </w:r>
      <w:r w:rsidRPr="00E30C86">
        <w:rPr>
          <w:rStyle w:val="my"/>
          <w:color w:val="auto"/>
        </w:rPr>
        <w:t>(B)</w:t>
      </w:r>
      <w:r w:rsidRPr="00E30C86">
        <w:rPr>
          <w:rStyle w:val="my"/>
          <w:color w:val="auto"/>
        </w:rPr>
        <w:t xml:space="preserve">甲乙丁　</w:t>
      </w:r>
      <w:r w:rsidRPr="00E30C86">
        <w:rPr>
          <w:rStyle w:val="my"/>
          <w:color w:val="auto"/>
        </w:rPr>
        <w:t>(C)</w:t>
      </w:r>
      <w:r w:rsidRPr="00E30C86">
        <w:rPr>
          <w:rStyle w:val="my"/>
          <w:color w:val="auto"/>
        </w:rPr>
        <w:t xml:space="preserve">乙丙丁　</w:t>
      </w:r>
      <w:r w:rsidRPr="00E30C86">
        <w:rPr>
          <w:rStyle w:val="my"/>
          <w:color w:val="auto"/>
        </w:rPr>
        <w:t>(D)</w:t>
      </w:r>
      <w:r w:rsidRPr="00E30C86">
        <w:rPr>
          <w:rStyle w:val="my"/>
          <w:color w:val="auto"/>
        </w:rPr>
        <w:t>甲乙丙丁。</w:t>
      </w:r>
    </w:p>
    <w:p w:rsidR="00E30C86" w:rsidRPr="00E30C86" w:rsidRDefault="00E30C86" w:rsidP="00E30C86">
      <w:pPr>
        <w:pStyle w:val="a7"/>
        <w:rPr>
          <w:rStyle w:val="my0"/>
        </w:rPr>
      </w:pPr>
      <w:bookmarkStart w:id="86" w:name="A2SO0762212"/>
      <w:bookmarkEnd w:id="85"/>
      <w:r w:rsidRPr="00E30C86">
        <w:rPr>
          <w:rStyle w:val="my0"/>
        </w:rPr>
        <w:t>《答案》</w:t>
      </w:r>
      <w:r w:rsidRPr="00E30C86">
        <w:rPr>
          <w:rStyle w:val="my0"/>
        </w:rPr>
        <w:t>A</w:t>
      </w:r>
    </w:p>
    <w:p w:rsidR="00E30C86" w:rsidRPr="00E30C86" w:rsidRDefault="00E30C86" w:rsidP="00E30C86">
      <w:pPr>
        <w:numPr>
          <w:ilvl w:val="0"/>
          <w:numId w:val="7"/>
        </w:numPr>
        <w:adjustRightInd w:val="0"/>
        <w:snapToGrid w:val="0"/>
        <w:textAlignment w:val="baseline"/>
        <w:rPr>
          <w:rStyle w:val="my"/>
          <w:color w:val="auto"/>
        </w:rPr>
      </w:pPr>
      <w:bookmarkStart w:id="87" w:name="Q2SO0762216"/>
      <w:bookmarkEnd w:id="86"/>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所謂「多元文化社會」就是一個以機會均等為原則，</w:t>
      </w:r>
      <w:r w:rsidRPr="00E30C86">
        <w:rPr>
          <w:rStyle w:val="my"/>
          <w:color w:val="auto"/>
        </w:rPr>
        <w:t xml:space="preserve"> </w:t>
      </w:r>
      <w:r w:rsidRPr="00E30C86">
        <w:rPr>
          <w:rStyle w:val="my"/>
          <w:rFonts w:hint="eastAsia"/>
          <w:color w:val="auto"/>
        </w:rPr>
        <w:t>並實踐自由、民主與正義的社會。依此判斷，下列何種做法最有助於多元文化社會的形成？</w:t>
      </w:r>
      <w:r w:rsidRPr="00E30C86">
        <w:rPr>
          <w:rStyle w:val="my"/>
          <w:color w:val="auto"/>
        </w:rPr>
        <w:t xml:space="preserve"> </w:t>
      </w:r>
      <w:r w:rsidRPr="00E30C86">
        <w:rPr>
          <w:rStyle w:val="my"/>
          <w:rFonts w:hint="eastAsia"/>
          <w:color w:val="auto"/>
        </w:rPr>
        <w:t xml:space="preserve"> </w:t>
      </w:r>
      <w:r w:rsidRPr="00E30C86">
        <w:rPr>
          <w:rStyle w:val="my"/>
          <w:color w:val="auto"/>
        </w:rPr>
        <w:t>(A)</w:t>
      </w:r>
      <w:r w:rsidRPr="00E30C86">
        <w:rPr>
          <w:rStyle w:val="my"/>
          <w:rFonts w:hint="eastAsia"/>
          <w:color w:val="auto"/>
        </w:rPr>
        <w:t>尊重個人選擇族群文化歸屬的自由</w:t>
      </w:r>
      <w:r w:rsidRPr="00E30C86">
        <w:rPr>
          <w:rStyle w:val="my"/>
          <w:color w:val="auto"/>
        </w:rPr>
        <w:t xml:space="preserve"> </w:t>
      </w:r>
      <w:r w:rsidRPr="00E30C86">
        <w:rPr>
          <w:rStyle w:val="my"/>
          <w:rFonts w:hint="eastAsia"/>
          <w:color w:val="auto"/>
        </w:rPr>
        <w:t xml:space="preserve"> </w:t>
      </w:r>
      <w:r w:rsidRPr="00E30C86">
        <w:rPr>
          <w:rStyle w:val="my"/>
          <w:color w:val="auto"/>
        </w:rPr>
        <w:t>(B)</w:t>
      </w:r>
      <w:r w:rsidRPr="00E30C86">
        <w:rPr>
          <w:rStyle w:val="my"/>
          <w:rFonts w:hint="eastAsia"/>
          <w:color w:val="auto"/>
        </w:rPr>
        <w:t>避免文化交流，以確保弱勢族群文化</w:t>
      </w:r>
      <w:r w:rsidRPr="00E30C86">
        <w:rPr>
          <w:rStyle w:val="my"/>
          <w:color w:val="auto"/>
        </w:rPr>
        <w:t xml:space="preserve"> </w:t>
      </w:r>
      <w:r w:rsidRPr="00E30C86">
        <w:rPr>
          <w:rStyle w:val="my"/>
          <w:rFonts w:hint="eastAsia"/>
          <w:color w:val="auto"/>
        </w:rPr>
        <w:t xml:space="preserve"> </w:t>
      </w:r>
      <w:r w:rsidRPr="00E30C86">
        <w:rPr>
          <w:rStyle w:val="my"/>
          <w:color w:val="auto"/>
        </w:rPr>
        <w:t>(C)</w:t>
      </w:r>
      <w:r w:rsidRPr="00E30C86">
        <w:rPr>
          <w:rStyle w:val="my"/>
          <w:rFonts w:hint="eastAsia"/>
          <w:color w:val="auto"/>
        </w:rPr>
        <w:t>規定各族群擔任民</w:t>
      </w:r>
      <w:r w:rsidRPr="00E30C86">
        <w:rPr>
          <w:rStyle w:val="my"/>
          <w:rFonts w:hint="eastAsia"/>
          <w:color w:val="auto"/>
        </w:rPr>
        <w:lastRenderedPageBreak/>
        <w:t>意代表人數相同</w:t>
      </w:r>
      <w:r w:rsidRPr="00E30C86">
        <w:rPr>
          <w:rStyle w:val="my"/>
          <w:color w:val="auto"/>
        </w:rPr>
        <w:t xml:space="preserve"> </w:t>
      </w:r>
      <w:r w:rsidRPr="00E30C86">
        <w:rPr>
          <w:rStyle w:val="my"/>
          <w:rFonts w:hint="eastAsia"/>
          <w:color w:val="auto"/>
        </w:rPr>
        <w:t xml:space="preserve"> </w:t>
      </w:r>
      <w:r w:rsidRPr="00E30C86">
        <w:rPr>
          <w:rStyle w:val="my"/>
          <w:color w:val="auto"/>
        </w:rPr>
        <w:t>(D)</w:t>
      </w:r>
      <w:r w:rsidRPr="00E30C86">
        <w:rPr>
          <w:rStyle w:val="my"/>
          <w:rFonts w:hint="eastAsia"/>
          <w:color w:val="auto"/>
        </w:rPr>
        <w:t>評定不同族群文化之間的優劣等級。</w:t>
      </w:r>
    </w:p>
    <w:p w:rsidR="00E30C86" w:rsidRPr="00E30C86" w:rsidRDefault="00E30C86" w:rsidP="00E30C86">
      <w:pPr>
        <w:pStyle w:val="a7"/>
        <w:rPr>
          <w:rStyle w:val="my0"/>
        </w:rPr>
      </w:pPr>
      <w:bookmarkStart w:id="88" w:name="A2SO0762216"/>
      <w:bookmarkEnd w:id="87"/>
      <w:r w:rsidRPr="00E30C86">
        <w:rPr>
          <w:rStyle w:val="my0"/>
        </w:rPr>
        <w:t>《答案》</w:t>
      </w:r>
      <w:r w:rsidRPr="00E30C86">
        <w:rPr>
          <w:rStyle w:val="my0"/>
          <w:rFonts w:hint="eastAsia"/>
        </w:rPr>
        <w:t>A</w:t>
      </w:r>
    </w:p>
    <w:p w:rsidR="00E30C86" w:rsidRPr="00E30C86" w:rsidRDefault="00E30C86" w:rsidP="00E30C86">
      <w:pPr>
        <w:numPr>
          <w:ilvl w:val="0"/>
          <w:numId w:val="7"/>
        </w:numPr>
        <w:adjustRightInd w:val="0"/>
        <w:snapToGrid w:val="0"/>
        <w:textAlignment w:val="baseline"/>
        <w:rPr>
          <w:rStyle w:val="my"/>
          <w:color w:val="auto"/>
        </w:rPr>
      </w:pPr>
      <w:bookmarkStart w:id="89" w:name="Q2SO0762224"/>
      <w:bookmarkEnd w:id="88"/>
      <w:r w:rsidRPr="00E30C86">
        <w:rPr>
          <w:rStyle w:val="my"/>
          <w:rFonts w:ascii="新細明體" w:hAnsi="新細明體" w:hint="eastAsia"/>
          <w:color w:val="auto"/>
        </w:rPr>
        <w:t>（</w:t>
      </w:r>
      <w:r w:rsidRPr="00E30C86">
        <w:rPr>
          <w:rStyle w:val="my"/>
          <w:rFonts w:ascii="新細明體" w:hAnsi="新細明體"/>
          <w:color w:val="auto"/>
        </w:rPr>
        <w:t xml:space="preserve">  ）</w:t>
      </w:r>
      <w:r w:rsidRPr="00E30C86">
        <w:rPr>
          <w:rStyle w:val="my"/>
          <w:rFonts w:hint="eastAsia"/>
          <w:color w:val="auto"/>
        </w:rPr>
        <w:t>以晴的筆記上有一則重點概念：「</w:t>
      </w:r>
      <w:r w:rsidRPr="00E30C86">
        <w:rPr>
          <w:rStyle w:val="my"/>
          <w:color w:val="auto"/>
        </w:rPr>
        <w:t>透過城市與城市間的對等關係，進行城市間經貿、文化、體育等方面的相互往來</w:t>
      </w:r>
      <w:r w:rsidRPr="00E30C86">
        <w:rPr>
          <w:rStyle w:val="my"/>
          <w:rFonts w:hint="eastAsia"/>
          <w:color w:val="auto"/>
        </w:rPr>
        <w:t xml:space="preserve">。」上述概念應是指下列何者？　</w:t>
      </w:r>
      <w:r w:rsidRPr="00E30C86">
        <w:rPr>
          <w:rStyle w:val="my"/>
          <w:rFonts w:hint="eastAsia"/>
          <w:color w:val="auto"/>
        </w:rPr>
        <w:t>(A)</w:t>
      </w:r>
      <w:r w:rsidRPr="00E30C86">
        <w:rPr>
          <w:rStyle w:val="my"/>
          <w:rFonts w:hint="eastAsia"/>
          <w:color w:val="auto"/>
        </w:rPr>
        <w:t xml:space="preserve">終身學習　</w:t>
      </w:r>
      <w:r w:rsidRPr="00E30C86">
        <w:rPr>
          <w:rStyle w:val="my"/>
          <w:rFonts w:hint="eastAsia"/>
          <w:color w:val="auto"/>
        </w:rPr>
        <w:t>(B)</w:t>
      </w:r>
      <w:r w:rsidRPr="00E30C86">
        <w:rPr>
          <w:rStyle w:val="my"/>
          <w:rFonts w:hint="eastAsia"/>
          <w:color w:val="auto"/>
        </w:rPr>
        <w:t xml:space="preserve">文化衝突　</w:t>
      </w:r>
      <w:r w:rsidRPr="00E30C86">
        <w:rPr>
          <w:rStyle w:val="my"/>
          <w:rFonts w:hint="eastAsia"/>
          <w:color w:val="auto"/>
        </w:rPr>
        <w:t>(C)</w:t>
      </w:r>
      <w:r w:rsidRPr="00E30C86">
        <w:rPr>
          <w:rStyle w:val="my"/>
          <w:rFonts w:hint="eastAsia"/>
          <w:color w:val="auto"/>
        </w:rPr>
        <w:t xml:space="preserve">國民外交　</w:t>
      </w:r>
      <w:r w:rsidRPr="00E30C86">
        <w:rPr>
          <w:rStyle w:val="my"/>
          <w:rFonts w:hint="eastAsia"/>
          <w:color w:val="auto"/>
        </w:rPr>
        <w:t>(D)</w:t>
      </w:r>
      <w:r w:rsidRPr="00E30C86">
        <w:rPr>
          <w:rStyle w:val="my"/>
          <w:rFonts w:hint="eastAsia"/>
          <w:color w:val="auto"/>
        </w:rPr>
        <w:t>城市外交。</w:t>
      </w:r>
    </w:p>
    <w:p w:rsidR="00E30C86" w:rsidRDefault="00E30C86" w:rsidP="00E30C86">
      <w:pPr>
        <w:pStyle w:val="a7"/>
        <w:rPr>
          <w:rStyle w:val="my0"/>
        </w:rPr>
      </w:pPr>
      <w:bookmarkStart w:id="90" w:name="A2SO0762224"/>
      <w:bookmarkEnd w:id="89"/>
      <w:r w:rsidRPr="00E30C86">
        <w:rPr>
          <w:rStyle w:val="my0"/>
        </w:rPr>
        <w:t>《答案》</w:t>
      </w:r>
      <w:r w:rsidRPr="00E30C86">
        <w:rPr>
          <w:rStyle w:val="my0"/>
          <w:rFonts w:hint="eastAsia"/>
        </w:rPr>
        <w:t>D</w:t>
      </w:r>
    </w:p>
    <w:p w:rsidR="00C3126E" w:rsidRDefault="00C3126E" w:rsidP="00E30C86">
      <w:pPr>
        <w:pStyle w:val="a7"/>
        <w:rPr>
          <w:rStyle w:val="my0"/>
        </w:rPr>
      </w:pPr>
    </w:p>
    <w:p w:rsidR="00C3126E" w:rsidRPr="00984C36" w:rsidRDefault="00C3126E" w:rsidP="00C3126E">
      <w:pPr>
        <w:numPr>
          <w:ilvl w:val="0"/>
          <w:numId w:val="10"/>
        </w:numPr>
        <w:adjustRightInd w:val="0"/>
        <w:snapToGrid w:val="0"/>
        <w:textAlignment w:val="baseline"/>
        <w:rPr>
          <w:rStyle w:val="my"/>
          <w:color w:val="auto"/>
        </w:rPr>
      </w:pPr>
      <w:r w:rsidRPr="00984C36">
        <w:rPr>
          <w:rStyle w:val="my"/>
          <w:rFonts w:ascii="新細明體" w:hAnsi="新細明體" w:hint="eastAsia"/>
          <w:sz w:val="22"/>
        </w:rPr>
        <w:t>（</w:t>
      </w:r>
      <w:r w:rsidRPr="00984C36">
        <w:rPr>
          <w:rStyle w:val="my"/>
          <w:rFonts w:ascii="新細明體" w:hAnsi="新細明體"/>
          <w:sz w:val="22"/>
        </w:rPr>
        <w:t xml:space="preserve">  ）</w:t>
      </w:r>
      <w:r w:rsidRPr="00984C36">
        <w:rPr>
          <w:rStyle w:val="my"/>
          <w:rFonts w:hint="eastAsia"/>
          <w:sz w:val="22"/>
        </w:rPr>
        <w:t>以下是大俊在報紙上看到的一則新聞報導──</w:t>
      </w:r>
      <w:r w:rsidRPr="00984C36">
        <w:rPr>
          <w:rStyle w:val="my"/>
          <w:rFonts w:hint="eastAsia"/>
          <w:sz w:val="22"/>
        </w:rPr>
        <w:t xml:space="preserve"> </w:t>
      </w:r>
      <w:r w:rsidRPr="00984C36">
        <w:rPr>
          <w:rStyle w:val="my"/>
          <w:rFonts w:hint="eastAsia"/>
          <w:sz w:val="22"/>
        </w:rPr>
        <w:br/>
      </w:r>
      <w:bookmarkStart w:id="91" w:name="_MON_1477143091"/>
      <w:bookmarkEnd w:id="91"/>
      <w:r w:rsidR="00AF2993">
        <w:rPr>
          <w:rStyle w:val="my"/>
          <w:sz w:val="22"/>
        </w:rPr>
        <w:pict>
          <v:shape id="_x0000_i1039" type="#_x0000_t75" style="width:172.2pt;height:153.6pt">
            <v:imagedata r:id="rId25" o:title=""/>
          </v:shape>
        </w:pict>
      </w:r>
      <w:r w:rsidRPr="00984C36">
        <w:rPr>
          <w:rStyle w:val="my"/>
          <w:rFonts w:hint="eastAsia"/>
          <w:sz w:val="22"/>
        </w:rPr>
        <w:br/>
      </w:r>
      <w:r w:rsidRPr="00984C36">
        <w:rPr>
          <w:rStyle w:val="my"/>
          <w:rFonts w:hint="eastAsia"/>
          <w:sz w:val="22"/>
        </w:rPr>
        <w:t>根據內容判斷，報導內容與何項全球重要議題有密切的關係？</w:t>
      </w:r>
      <w:r w:rsidRPr="00984C36">
        <w:rPr>
          <w:rStyle w:val="my"/>
          <w:rFonts w:hint="eastAsia"/>
          <w:sz w:val="22"/>
        </w:rPr>
        <w:t xml:space="preserve">  </w:t>
      </w:r>
      <w:r w:rsidRPr="00984C36">
        <w:rPr>
          <w:rStyle w:val="my"/>
          <w:sz w:val="22"/>
        </w:rPr>
        <w:t>(A)</w:t>
      </w:r>
      <w:r w:rsidRPr="00984C36">
        <w:rPr>
          <w:rStyle w:val="my"/>
          <w:rFonts w:hint="eastAsia"/>
          <w:sz w:val="22"/>
        </w:rPr>
        <w:t>全球</w:t>
      </w:r>
      <w:r w:rsidRPr="00984C36">
        <w:rPr>
          <w:rStyle w:val="my"/>
          <w:sz w:val="22"/>
        </w:rPr>
        <w:t>疾病傳播</w:t>
      </w:r>
      <w:r w:rsidRPr="00984C36">
        <w:rPr>
          <w:rStyle w:val="my"/>
          <w:rFonts w:hint="eastAsia"/>
          <w:sz w:val="22"/>
        </w:rPr>
        <w:t>加</w:t>
      </w:r>
      <w:r w:rsidRPr="00984C36">
        <w:rPr>
          <w:rStyle w:val="my"/>
          <w:sz w:val="22"/>
        </w:rPr>
        <w:t xml:space="preserve">快　</w:t>
      </w:r>
      <w:r w:rsidRPr="00984C36">
        <w:rPr>
          <w:rStyle w:val="my"/>
          <w:sz w:val="22"/>
        </w:rPr>
        <w:t>(B)</w:t>
      </w:r>
      <w:r w:rsidRPr="00984C36">
        <w:rPr>
          <w:rStyle w:val="my"/>
          <w:rFonts w:hint="eastAsia"/>
          <w:sz w:val="22"/>
        </w:rPr>
        <w:t>全球</w:t>
      </w:r>
      <w:r w:rsidRPr="00984C36">
        <w:rPr>
          <w:rStyle w:val="my"/>
          <w:sz w:val="22"/>
        </w:rPr>
        <w:t xml:space="preserve">貧富差距拉大　</w:t>
      </w:r>
      <w:r w:rsidRPr="00984C36">
        <w:rPr>
          <w:rStyle w:val="my"/>
          <w:sz w:val="22"/>
        </w:rPr>
        <w:t>(C)</w:t>
      </w:r>
      <w:r w:rsidRPr="00984C36">
        <w:rPr>
          <w:rStyle w:val="my"/>
          <w:sz w:val="22"/>
        </w:rPr>
        <w:t>生態環境</w:t>
      </w:r>
      <w:r w:rsidRPr="00984C36">
        <w:rPr>
          <w:rStyle w:val="my"/>
          <w:rFonts w:hint="eastAsia"/>
          <w:sz w:val="22"/>
        </w:rPr>
        <w:t>嚴重</w:t>
      </w:r>
      <w:r w:rsidRPr="00984C36">
        <w:rPr>
          <w:rStyle w:val="my"/>
          <w:sz w:val="22"/>
        </w:rPr>
        <w:t xml:space="preserve">破壞　</w:t>
      </w:r>
      <w:r w:rsidRPr="00984C36">
        <w:rPr>
          <w:rStyle w:val="my"/>
          <w:sz w:val="22"/>
        </w:rPr>
        <w:t>(D</w:t>
      </w:r>
      <w:r w:rsidRPr="00984C36">
        <w:rPr>
          <w:rStyle w:val="my"/>
          <w:sz w:val="22"/>
        </w:rPr>
        <w:t>跨國犯罪</w:t>
      </w:r>
      <w:r w:rsidRPr="00984C36">
        <w:rPr>
          <w:rStyle w:val="my"/>
          <w:rFonts w:hint="eastAsia"/>
          <w:sz w:val="22"/>
        </w:rPr>
        <w:t>日嚴重</w:t>
      </w:r>
      <w:r w:rsidRPr="00984C36">
        <w:rPr>
          <w:rStyle w:val="my"/>
          <w:sz w:val="22"/>
        </w:rPr>
        <w:t>。</w:t>
      </w:r>
    </w:p>
    <w:p w:rsidR="00C3126E" w:rsidRPr="00984C36" w:rsidRDefault="00C3126E" w:rsidP="00C3126E">
      <w:pPr>
        <w:pStyle w:val="a7"/>
        <w:rPr>
          <w:rStyle w:val="my"/>
          <w:color w:val="0000FF"/>
          <w:sz w:val="22"/>
        </w:rPr>
      </w:pPr>
      <w:r w:rsidRPr="00892040">
        <w:rPr>
          <w:rStyle w:val="my0"/>
          <w:sz w:val="22"/>
        </w:rPr>
        <w:t>《答案》</w:t>
      </w:r>
      <w:r w:rsidRPr="00892040">
        <w:rPr>
          <w:rStyle w:val="my0"/>
          <w:rFonts w:hint="eastAsia"/>
          <w:sz w:val="22"/>
        </w:rPr>
        <w:t>A</w:t>
      </w:r>
    </w:p>
    <w:p w:rsidR="00C3126E" w:rsidRPr="00C3126E" w:rsidRDefault="00C3126E" w:rsidP="00E30C86">
      <w:pPr>
        <w:pStyle w:val="a7"/>
        <w:rPr>
          <w:rStyle w:val="my0"/>
        </w:rPr>
      </w:pPr>
    </w:p>
    <w:bookmarkEnd w:id="90"/>
    <w:p w:rsidR="00E30C86" w:rsidRDefault="00E30C86" w:rsidP="00E30C86">
      <w:pPr>
        <w:snapToGrid w:val="0"/>
        <w:rPr>
          <w:rFonts w:ascii="新細明體" w:hAnsi="新細明體"/>
          <w:b/>
        </w:rPr>
      </w:pPr>
      <w:r>
        <w:rPr>
          <w:rFonts w:ascii="新細明體" w:hAnsi="新細明體" w:hint="eastAsia"/>
          <w:b/>
        </w:rPr>
        <w:t>二、題組：</w:t>
      </w:r>
      <w:r>
        <w:rPr>
          <w:rFonts w:ascii="新細明體" w:hAnsi="新細明體"/>
          <w:b/>
        </w:rPr>
        <w:t>(每個答案2分，共6分)</w:t>
      </w:r>
    </w:p>
    <w:p w:rsidR="00E30C86" w:rsidRPr="00E30C86" w:rsidRDefault="00E30C86" w:rsidP="00C3126E">
      <w:pPr>
        <w:adjustRightInd w:val="0"/>
        <w:snapToGrid w:val="0"/>
        <w:ind w:left="283"/>
        <w:rPr>
          <w:rStyle w:val="my"/>
          <w:color w:val="auto"/>
        </w:rPr>
      </w:pPr>
      <w:bookmarkStart w:id="92" w:name="Q2SO0762247"/>
      <w:r w:rsidRPr="00E30C86">
        <w:rPr>
          <w:rStyle w:val="my"/>
          <w:color w:val="auto"/>
        </w:rPr>
        <w:t>以下是</w:t>
      </w:r>
      <w:r w:rsidRPr="00E30C86">
        <w:rPr>
          <w:rStyle w:val="my"/>
          <w:rFonts w:hint="eastAsia"/>
          <w:color w:val="auto"/>
        </w:rPr>
        <w:t>東鳴</w:t>
      </w:r>
      <w:r w:rsidRPr="00E30C86">
        <w:rPr>
          <w:rStyle w:val="my"/>
          <w:color w:val="auto"/>
        </w:rPr>
        <w:t>在國際網站搜尋到的四項事件</w:t>
      </w:r>
      <w:r w:rsidRPr="00E30C86">
        <w:rPr>
          <w:rStyle w:val="my"/>
          <w:rFonts w:hint="eastAsia"/>
          <w:color w:val="auto"/>
        </w:rPr>
        <w:t>。請</w:t>
      </w:r>
      <w:r w:rsidRPr="00E30C86">
        <w:rPr>
          <w:rStyle w:val="my"/>
          <w:color w:val="auto"/>
        </w:rPr>
        <w:t>根據內容，回答下列問題：</w:t>
      </w:r>
      <w:r w:rsidRPr="00E30C86">
        <w:rPr>
          <w:rStyle w:val="my"/>
          <w:rFonts w:hint="eastAsia"/>
          <w:color w:val="auto"/>
        </w:rPr>
        <w:br/>
      </w:r>
      <w:bookmarkStart w:id="93" w:name="_MON_1600502323"/>
      <w:bookmarkEnd w:id="93"/>
      <w:r w:rsidR="00143BF5">
        <w:rPr>
          <w:rStyle w:val="my"/>
          <w:color w:val="auto"/>
        </w:rPr>
        <w:pict>
          <v:shape id="_x0000_i1040" type="#_x0000_t75" style="width:172.2pt;height:227.4pt">
            <v:imagedata r:id="rId26" o:title=""/>
          </v:shape>
        </w:pict>
      </w:r>
      <w:r w:rsidRPr="00E30C86">
        <w:rPr>
          <w:rStyle w:val="my"/>
          <w:color w:val="auto"/>
        </w:rPr>
        <w:br/>
        <w:t>(</w:t>
      </w:r>
      <w:r w:rsidRPr="00E30C86">
        <w:rPr>
          <w:rStyle w:val="my"/>
          <w:color w:val="auto"/>
        </w:rPr>
        <w:t xml:space="preserve">　</w:t>
      </w:r>
      <w:r w:rsidR="00C3126E">
        <w:rPr>
          <w:rStyle w:val="my"/>
          <w:color w:val="auto"/>
        </w:rPr>
        <w:t>)(38</w:t>
      </w:r>
      <w:r w:rsidRPr="00E30C86">
        <w:rPr>
          <w:rStyle w:val="my"/>
          <w:color w:val="auto"/>
        </w:rPr>
        <w:t>)</w:t>
      </w:r>
      <w:r w:rsidRPr="00E30C86">
        <w:rPr>
          <w:rStyle w:val="my"/>
          <w:color w:val="auto"/>
        </w:rPr>
        <w:t xml:space="preserve">上述四項事件，何者最主要在探討國際社會關注的國際犯罪問題？　</w:t>
      </w:r>
      <w:r w:rsidRPr="00E30C86">
        <w:rPr>
          <w:rStyle w:val="my"/>
          <w:color w:val="auto"/>
        </w:rPr>
        <w:t>(A)</w:t>
      </w:r>
      <w:r w:rsidRPr="00E30C86">
        <w:rPr>
          <w:rStyle w:val="my"/>
          <w:color w:val="auto"/>
        </w:rPr>
        <w:t xml:space="preserve">甲　</w:t>
      </w:r>
      <w:r w:rsidRPr="00E30C86">
        <w:rPr>
          <w:rStyle w:val="my"/>
          <w:color w:val="auto"/>
        </w:rPr>
        <w:t>(B)</w:t>
      </w:r>
      <w:r w:rsidRPr="00E30C86">
        <w:rPr>
          <w:rStyle w:val="my"/>
          <w:color w:val="auto"/>
        </w:rPr>
        <w:t xml:space="preserve">乙　</w:t>
      </w:r>
      <w:r w:rsidRPr="00E30C86">
        <w:rPr>
          <w:rStyle w:val="my"/>
          <w:color w:val="auto"/>
        </w:rPr>
        <w:t>(C)</w:t>
      </w:r>
      <w:r w:rsidRPr="00E30C86">
        <w:rPr>
          <w:rStyle w:val="my"/>
          <w:color w:val="auto"/>
        </w:rPr>
        <w:t xml:space="preserve">丙　</w:t>
      </w:r>
      <w:r w:rsidRPr="00E30C86">
        <w:rPr>
          <w:rStyle w:val="my"/>
          <w:color w:val="auto"/>
        </w:rPr>
        <w:t>(D)</w:t>
      </w:r>
      <w:r w:rsidRPr="00E30C86">
        <w:rPr>
          <w:rStyle w:val="my"/>
          <w:color w:val="auto"/>
        </w:rPr>
        <w:t>丁。</w:t>
      </w:r>
      <w:r w:rsidRPr="00E30C86">
        <w:rPr>
          <w:rStyle w:val="my"/>
          <w:color w:val="auto"/>
        </w:rPr>
        <w:br/>
        <w:t>(</w:t>
      </w:r>
      <w:r w:rsidRPr="00E30C86">
        <w:rPr>
          <w:rStyle w:val="my"/>
          <w:color w:val="auto"/>
        </w:rPr>
        <w:t xml:space="preserve">　</w:t>
      </w:r>
      <w:r w:rsidR="00C3126E">
        <w:rPr>
          <w:rStyle w:val="my"/>
          <w:color w:val="auto"/>
        </w:rPr>
        <w:t>)(39</w:t>
      </w:r>
      <w:r w:rsidRPr="00E30C86">
        <w:rPr>
          <w:rStyle w:val="my"/>
          <w:color w:val="auto"/>
        </w:rPr>
        <w:t>)</w:t>
      </w:r>
      <w:r w:rsidRPr="00E30C86">
        <w:rPr>
          <w:rStyle w:val="my"/>
          <w:color w:val="auto"/>
        </w:rPr>
        <w:t xml:space="preserve">上述四項事件，何者最主要在探討國際社會關注的生態環境問題？　</w:t>
      </w:r>
      <w:r w:rsidRPr="00E30C86">
        <w:rPr>
          <w:rStyle w:val="my"/>
          <w:color w:val="auto"/>
        </w:rPr>
        <w:t>(A)</w:t>
      </w:r>
      <w:r w:rsidRPr="00E30C86">
        <w:rPr>
          <w:rStyle w:val="my"/>
          <w:color w:val="auto"/>
        </w:rPr>
        <w:t xml:space="preserve">甲　</w:t>
      </w:r>
      <w:r w:rsidRPr="00E30C86">
        <w:rPr>
          <w:rStyle w:val="my"/>
          <w:color w:val="auto"/>
        </w:rPr>
        <w:t>(B)</w:t>
      </w:r>
      <w:r w:rsidRPr="00E30C86">
        <w:rPr>
          <w:rStyle w:val="my"/>
          <w:color w:val="auto"/>
        </w:rPr>
        <w:t xml:space="preserve">乙　</w:t>
      </w:r>
      <w:r w:rsidRPr="00E30C86">
        <w:rPr>
          <w:rStyle w:val="my"/>
          <w:color w:val="auto"/>
        </w:rPr>
        <w:t>(C)</w:t>
      </w:r>
      <w:r w:rsidRPr="00E30C86">
        <w:rPr>
          <w:rStyle w:val="my"/>
          <w:color w:val="auto"/>
        </w:rPr>
        <w:t xml:space="preserve">丙　</w:t>
      </w:r>
      <w:r w:rsidRPr="00E30C86">
        <w:rPr>
          <w:rStyle w:val="my"/>
          <w:color w:val="auto"/>
        </w:rPr>
        <w:t>(D)</w:t>
      </w:r>
      <w:r w:rsidRPr="00E30C86">
        <w:rPr>
          <w:rStyle w:val="my"/>
          <w:color w:val="auto"/>
        </w:rPr>
        <w:t>丁。</w:t>
      </w:r>
      <w:r w:rsidRPr="00E30C86">
        <w:rPr>
          <w:rStyle w:val="my"/>
          <w:color w:val="auto"/>
        </w:rPr>
        <w:br/>
        <w:t>(</w:t>
      </w:r>
      <w:r w:rsidRPr="00E30C86">
        <w:rPr>
          <w:rStyle w:val="my"/>
          <w:color w:val="auto"/>
        </w:rPr>
        <w:t xml:space="preserve">　</w:t>
      </w:r>
      <w:r w:rsidR="00C3126E">
        <w:rPr>
          <w:rStyle w:val="my"/>
          <w:color w:val="auto"/>
        </w:rPr>
        <w:t>)(40</w:t>
      </w:r>
      <w:r w:rsidRPr="00E30C86">
        <w:rPr>
          <w:rStyle w:val="my"/>
          <w:color w:val="auto"/>
        </w:rPr>
        <w:t>)</w:t>
      </w:r>
      <w:r w:rsidRPr="00E30C86">
        <w:rPr>
          <w:rStyle w:val="my"/>
          <w:color w:val="auto"/>
        </w:rPr>
        <w:t xml:space="preserve">上述四項事件，何者最主要在探討國際社會關注的疾病傳播問題？　</w:t>
      </w:r>
      <w:r w:rsidRPr="00E30C86">
        <w:rPr>
          <w:rStyle w:val="my"/>
          <w:color w:val="auto"/>
        </w:rPr>
        <w:t>(A)</w:t>
      </w:r>
      <w:r w:rsidRPr="00E30C86">
        <w:rPr>
          <w:rStyle w:val="my"/>
          <w:color w:val="auto"/>
        </w:rPr>
        <w:t xml:space="preserve">甲　</w:t>
      </w:r>
      <w:r w:rsidRPr="00E30C86">
        <w:rPr>
          <w:rStyle w:val="my"/>
          <w:color w:val="auto"/>
        </w:rPr>
        <w:t>(B)</w:t>
      </w:r>
      <w:r w:rsidRPr="00E30C86">
        <w:rPr>
          <w:rStyle w:val="my"/>
          <w:color w:val="auto"/>
        </w:rPr>
        <w:t xml:space="preserve">乙　</w:t>
      </w:r>
      <w:r w:rsidRPr="00E30C86">
        <w:rPr>
          <w:rStyle w:val="my"/>
          <w:color w:val="auto"/>
        </w:rPr>
        <w:t>(C)</w:t>
      </w:r>
      <w:r w:rsidRPr="00E30C86">
        <w:rPr>
          <w:rStyle w:val="my"/>
          <w:color w:val="auto"/>
        </w:rPr>
        <w:t xml:space="preserve">丙　</w:t>
      </w:r>
      <w:r w:rsidRPr="00E30C86">
        <w:rPr>
          <w:rStyle w:val="my"/>
          <w:color w:val="auto"/>
        </w:rPr>
        <w:t>(D)</w:t>
      </w:r>
      <w:r w:rsidRPr="00E30C86">
        <w:rPr>
          <w:rStyle w:val="my"/>
          <w:color w:val="auto"/>
        </w:rPr>
        <w:t>丁。</w:t>
      </w:r>
    </w:p>
    <w:p w:rsidR="00E30C86" w:rsidRPr="00E30C86" w:rsidRDefault="00E30C86" w:rsidP="00E30C86">
      <w:pPr>
        <w:pStyle w:val="a7"/>
        <w:rPr>
          <w:rStyle w:val="my0"/>
        </w:rPr>
      </w:pPr>
      <w:bookmarkStart w:id="94" w:name="A2SO0762247"/>
      <w:bookmarkEnd w:id="92"/>
      <w:r w:rsidRPr="00E30C86">
        <w:rPr>
          <w:rStyle w:val="my0"/>
        </w:rPr>
        <w:t>《答案》</w:t>
      </w:r>
      <w:r w:rsidR="00C3126E">
        <w:rPr>
          <w:rStyle w:val="my0"/>
        </w:rPr>
        <w:t>(38</w:t>
      </w:r>
      <w:r w:rsidRPr="00E30C86">
        <w:rPr>
          <w:rStyle w:val="my0"/>
        </w:rPr>
        <w:t>)C</w:t>
      </w:r>
      <w:r w:rsidRPr="00E30C86">
        <w:rPr>
          <w:rStyle w:val="my0"/>
        </w:rPr>
        <w:t xml:space="preserve">　</w:t>
      </w:r>
      <w:r w:rsidR="00C3126E">
        <w:rPr>
          <w:rStyle w:val="my0"/>
        </w:rPr>
        <w:t>(39</w:t>
      </w:r>
      <w:r w:rsidRPr="00E30C86">
        <w:rPr>
          <w:rStyle w:val="my0"/>
        </w:rPr>
        <w:t>)D</w:t>
      </w:r>
      <w:r w:rsidRPr="00E30C86">
        <w:rPr>
          <w:rStyle w:val="my0"/>
        </w:rPr>
        <w:t xml:space="preserve">　</w:t>
      </w:r>
      <w:r w:rsidR="00C3126E">
        <w:rPr>
          <w:rStyle w:val="my0"/>
        </w:rPr>
        <w:t>(40</w:t>
      </w:r>
      <w:r w:rsidRPr="00E30C86">
        <w:rPr>
          <w:rStyle w:val="my0"/>
        </w:rPr>
        <w:t>)A</w:t>
      </w:r>
    </w:p>
    <w:p w:rsidR="00143BF5" w:rsidRPr="001E1AD1" w:rsidRDefault="00143BF5" w:rsidP="00143BF5">
      <w:pPr>
        <w:pStyle w:val="a6"/>
        <w:numPr>
          <w:ilvl w:val="0"/>
          <w:numId w:val="11"/>
        </w:numPr>
      </w:pPr>
      <w:bookmarkStart w:id="95" w:name="Q2SO0680012"/>
      <w:bookmarkEnd w:id="94"/>
      <w:r w:rsidRPr="001E1AD1">
        <w:rPr>
          <w:rFonts w:ascii="新細明體" w:hAnsi="新細明體"/>
        </w:rPr>
        <w:t>（  ）</w:t>
      </w:r>
      <w:r w:rsidRPr="001E1AD1">
        <w:t>13</w:t>
      </w:r>
      <w:r w:rsidRPr="001E1AD1">
        <w:t xml:space="preserve">歲的小婷因羨慕朋友擁有最新型的手機，於是趁體育課偷走同學留在書包中的零用錢，行竊時被返回班上的同學撞見，受害學生家長獲知後決定報警處理。根據上述內容判斷，小婷最可能會受到下列何種處分？　</w:t>
      </w:r>
      <w:r w:rsidRPr="001E1AD1">
        <w:t>(A)</w:t>
      </w:r>
      <w:r w:rsidRPr="001E1AD1">
        <w:t xml:space="preserve">罰鍰一千元　</w:t>
      </w:r>
      <w:r w:rsidRPr="001E1AD1">
        <w:t>(B)</w:t>
      </w:r>
      <w:r w:rsidRPr="001E1AD1">
        <w:t xml:space="preserve">拘役二十五日　</w:t>
      </w:r>
      <w:r w:rsidRPr="001E1AD1">
        <w:t>(C)</w:t>
      </w:r>
      <w:r w:rsidRPr="001E1AD1">
        <w:t xml:space="preserve">罰金一千五百元　</w:t>
      </w:r>
      <w:r w:rsidRPr="001E1AD1">
        <w:t>(D)</w:t>
      </w:r>
      <w:r w:rsidRPr="001E1AD1">
        <w:t>假日生活輔導四次。【</w:t>
      </w:r>
      <w:r w:rsidRPr="001E1AD1">
        <w:t>106</w:t>
      </w:r>
      <w:r w:rsidRPr="001E1AD1">
        <w:t>教育會考】</w:t>
      </w:r>
    </w:p>
    <w:p w:rsidR="00143BF5" w:rsidRPr="001E1AD1" w:rsidRDefault="00143BF5" w:rsidP="00143BF5">
      <w:pPr>
        <w:pStyle w:val="a7"/>
      </w:pPr>
      <w:bookmarkStart w:id="96" w:name="A2SO0680012"/>
      <w:bookmarkEnd w:id="95"/>
      <w:r w:rsidRPr="001E1AD1">
        <w:t>《答案》</w:t>
      </w:r>
      <w:r w:rsidRPr="001E1AD1">
        <w:t>D</w:t>
      </w:r>
    </w:p>
    <w:p w:rsidR="00143BF5" w:rsidRDefault="00143BF5" w:rsidP="00143BF5">
      <w:pPr>
        <w:pStyle w:val="a8"/>
      </w:pPr>
      <w:bookmarkStart w:id="97" w:name="R2SO0680012"/>
      <w:bookmarkEnd w:id="96"/>
      <w:r w:rsidRPr="00626CBE">
        <w:t>詳解：小婷觸犯竊盜罪應負刑事責任，罰鍰為行政罰。因為</w:t>
      </w:r>
      <w:r w:rsidRPr="00626CBE">
        <w:t>13</w:t>
      </w:r>
      <w:r w:rsidRPr="00626CBE">
        <w:t>歲的小婷適用《少年事件處理法》，且是觸犯處罰較輕的</w:t>
      </w:r>
      <w:r w:rsidRPr="00626CBE">
        <w:lastRenderedPageBreak/>
        <w:t>犯罪行為，依情形處以保護處分，故應接受</w:t>
      </w:r>
      <w:r w:rsidRPr="00626CBE">
        <w:t>(D)</w:t>
      </w:r>
      <w:r w:rsidRPr="00626CBE">
        <w:t>假日生活輔導四次。</w:t>
      </w:r>
    </w:p>
    <w:p w:rsidR="00143BF5" w:rsidRPr="001E1AD1" w:rsidRDefault="00143BF5" w:rsidP="00143BF5">
      <w:pPr>
        <w:pStyle w:val="a6"/>
        <w:numPr>
          <w:ilvl w:val="0"/>
          <w:numId w:val="11"/>
        </w:numPr>
      </w:pPr>
      <w:bookmarkStart w:id="98" w:name="Q2SO0580013"/>
      <w:bookmarkEnd w:id="97"/>
      <w:r w:rsidRPr="001E1AD1">
        <w:rPr>
          <w:rFonts w:ascii="新細明體" w:hAnsi="新細明體"/>
        </w:rPr>
        <w:t>（  ）</w:t>
      </w:r>
      <w:r w:rsidRPr="001E1AD1">
        <w:t>我國籍遠洋漁船上，船長與漁工的對話如下：漁工小義：「船長，我們可以下網捕魚了嗎？」船長小城：「沒問題，我們的船已經開到可自由捕魚的公海上了。」根據上述內容判斷，小城的船隻最可能位於</w:t>
      </w:r>
      <w:r w:rsidRPr="001E1AD1">
        <w:rPr>
          <w:rFonts w:hint="eastAsia"/>
        </w:rPr>
        <w:t>附</w:t>
      </w:r>
      <w:r w:rsidRPr="001E1AD1">
        <w:t>圖中哪一個位置？</w:t>
      </w:r>
      <w:r w:rsidRPr="001E1AD1">
        <w:rPr>
          <w:rFonts w:hint="eastAsia"/>
        </w:rPr>
        <w:t xml:space="preserve">　</w:t>
      </w:r>
      <w:r w:rsidRPr="001E1AD1">
        <w:t>(A)</w:t>
      </w:r>
      <w:r w:rsidRPr="001E1AD1">
        <w:t>甲</w:t>
      </w:r>
      <w:r w:rsidRPr="001E1AD1">
        <w:rPr>
          <w:rFonts w:hint="eastAsia"/>
        </w:rPr>
        <w:t xml:space="preserve">　</w:t>
      </w:r>
      <w:r w:rsidRPr="001E1AD1">
        <w:t>(B)</w:t>
      </w:r>
      <w:r w:rsidRPr="001E1AD1">
        <w:t>乙</w:t>
      </w:r>
      <w:r w:rsidRPr="001E1AD1">
        <w:rPr>
          <w:rFonts w:hint="eastAsia"/>
        </w:rPr>
        <w:t xml:space="preserve">　</w:t>
      </w:r>
      <w:r w:rsidRPr="001E1AD1">
        <w:t>(C)</w:t>
      </w:r>
      <w:r w:rsidRPr="001E1AD1">
        <w:t>丙</w:t>
      </w:r>
      <w:r w:rsidRPr="001E1AD1">
        <w:rPr>
          <w:rFonts w:hint="eastAsia"/>
        </w:rPr>
        <w:t xml:space="preserve">　</w:t>
      </w:r>
      <w:r w:rsidRPr="001E1AD1">
        <w:t>(D)</w:t>
      </w:r>
      <w:r w:rsidRPr="001E1AD1">
        <w:t>丁</w:t>
      </w:r>
      <w:r w:rsidRPr="001E1AD1">
        <w:rPr>
          <w:rFonts w:hint="eastAsia"/>
        </w:rPr>
        <w:t>。</w:t>
      </w:r>
      <w:r w:rsidRPr="001E1AD1">
        <w:t>【</w:t>
      </w:r>
      <w:r w:rsidRPr="001E1AD1">
        <w:t>10</w:t>
      </w:r>
      <w:r w:rsidRPr="001E1AD1">
        <w:rPr>
          <w:rFonts w:hint="eastAsia"/>
        </w:rPr>
        <w:t>5</w:t>
      </w:r>
      <w:r w:rsidRPr="001E1AD1">
        <w:rPr>
          <w:rFonts w:hint="eastAsia"/>
        </w:rPr>
        <w:t>教育會考</w:t>
      </w:r>
      <w:r w:rsidRPr="001E1AD1">
        <w:t>】</w:t>
      </w:r>
      <w:r w:rsidRPr="001E1AD1">
        <w:rPr>
          <w:rFonts w:hint="eastAsia"/>
        </w:rPr>
        <w:br/>
      </w:r>
      <w:r>
        <w:pict>
          <v:shape id="_x0000_i1041" type="#_x0000_t75" style="width:193.8pt;height:2in">
            <v:imagedata r:id="rId27" o:title="10513-灰"/>
          </v:shape>
        </w:pict>
      </w:r>
    </w:p>
    <w:p w:rsidR="00143BF5" w:rsidRPr="001E1AD1" w:rsidRDefault="00143BF5" w:rsidP="00143BF5">
      <w:pPr>
        <w:pStyle w:val="a7"/>
      </w:pPr>
      <w:bookmarkStart w:id="99" w:name="A2SO0580013"/>
      <w:bookmarkEnd w:id="98"/>
      <w:r w:rsidRPr="001E1AD1">
        <w:t>《答案》</w:t>
      </w:r>
      <w:r w:rsidRPr="001E1AD1">
        <w:t>(</w:t>
      </w:r>
      <w:r w:rsidRPr="001E1AD1">
        <w:rPr>
          <w:rFonts w:hint="eastAsia"/>
        </w:rPr>
        <w:t>B</w:t>
      </w:r>
      <w:r w:rsidRPr="001E1AD1">
        <w:t>)</w:t>
      </w:r>
    </w:p>
    <w:p w:rsidR="00143BF5" w:rsidRDefault="00143BF5" w:rsidP="00143BF5">
      <w:pPr>
        <w:pStyle w:val="a8"/>
      </w:pPr>
      <w:bookmarkStart w:id="100" w:name="R2SO0580013"/>
      <w:bookmarkEnd w:id="99"/>
      <w:r w:rsidRPr="002046B8">
        <w:rPr>
          <w:rFonts w:hint="eastAsia"/>
        </w:rPr>
        <w:t>詳解：依《聯合國海洋法公約》，由海岸線向外延伸</w:t>
      </w:r>
      <w:r w:rsidRPr="002046B8">
        <w:rPr>
          <w:rFonts w:hint="eastAsia"/>
        </w:rPr>
        <w:t>200</w:t>
      </w:r>
      <w:r w:rsidRPr="002046B8">
        <w:rPr>
          <w:rFonts w:hint="eastAsia"/>
        </w:rPr>
        <w:t>浬間的經濟海域，該國擁有漁、礦等開發利用與管理的權利，而</w:t>
      </w:r>
      <w:r w:rsidRPr="002046B8">
        <w:rPr>
          <w:rFonts w:hint="eastAsia"/>
        </w:rPr>
        <w:t>200</w:t>
      </w:r>
      <w:r w:rsidRPr="002046B8">
        <w:rPr>
          <w:rFonts w:hint="eastAsia"/>
        </w:rPr>
        <w:t>浬外則屬於公海。圖中的甲位於</w:t>
      </w:r>
      <w:r w:rsidRPr="002046B8">
        <w:rPr>
          <w:rFonts w:hint="eastAsia"/>
        </w:rPr>
        <w:t>X</w:t>
      </w:r>
      <w:r w:rsidRPr="002046B8">
        <w:rPr>
          <w:rFonts w:hint="eastAsia"/>
        </w:rPr>
        <w:t>國的經濟海域，丙位於</w:t>
      </w:r>
      <w:r w:rsidRPr="002046B8">
        <w:rPr>
          <w:rFonts w:hint="eastAsia"/>
        </w:rPr>
        <w:t>Y</w:t>
      </w:r>
      <w:r w:rsidRPr="002046B8">
        <w:rPr>
          <w:rFonts w:hint="eastAsia"/>
        </w:rPr>
        <w:t>國的經濟海域，丁位於</w:t>
      </w:r>
      <w:r w:rsidRPr="002046B8">
        <w:rPr>
          <w:rFonts w:hint="eastAsia"/>
        </w:rPr>
        <w:t>X</w:t>
      </w:r>
      <w:r w:rsidRPr="002046B8">
        <w:rPr>
          <w:rFonts w:hint="eastAsia"/>
        </w:rPr>
        <w:t>、</w:t>
      </w:r>
      <w:r w:rsidRPr="002046B8">
        <w:rPr>
          <w:rFonts w:hint="eastAsia"/>
        </w:rPr>
        <w:t>Y</w:t>
      </w:r>
      <w:r w:rsidRPr="002046B8">
        <w:rPr>
          <w:rFonts w:hint="eastAsia"/>
        </w:rPr>
        <w:t>二國經濟海域的重疊區；由於小城的船隻已開到公海，故應位於</w:t>
      </w:r>
      <w:r w:rsidRPr="002046B8">
        <w:rPr>
          <w:rFonts w:hint="eastAsia"/>
        </w:rPr>
        <w:t>(B)</w:t>
      </w:r>
      <w:r w:rsidRPr="002046B8">
        <w:rPr>
          <w:rFonts w:hint="eastAsia"/>
        </w:rPr>
        <w:t>乙。</w:t>
      </w:r>
    </w:p>
    <w:p w:rsidR="00143BF5" w:rsidRPr="001E1AD1" w:rsidRDefault="00143BF5" w:rsidP="00143BF5">
      <w:pPr>
        <w:pStyle w:val="a6"/>
        <w:numPr>
          <w:ilvl w:val="0"/>
          <w:numId w:val="11"/>
        </w:numPr>
      </w:pPr>
      <w:bookmarkStart w:id="101" w:name="Q2SO0580029"/>
      <w:bookmarkEnd w:id="100"/>
      <w:r w:rsidRPr="001E1AD1">
        <w:rPr>
          <w:rFonts w:ascii="新細明體" w:hAnsi="新細明體" w:hint="eastAsia"/>
        </w:rPr>
        <w:t>（</w:t>
      </w:r>
      <w:r w:rsidRPr="001E1AD1">
        <w:rPr>
          <w:rFonts w:ascii="新細明體" w:hAnsi="新細明體"/>
        </w:rPr>
        <w:t xml:space="preserve">  ）</w:t>
      </w:r>
      <w:r w:rsidRPr="001E1AD1">
        <w:rPr>
          <w:rFonts w:hint="eastAsia"/>
        </w:rPr>
        <w:t>附</w:t>
      </w:r>
      <w:r w:rsidRPr="001E1AD1">
        <w:t>圖是關於我國《憲法》中人民基本權利的分類，阿偉聽完老師的講解後，在課本上加了甲、乙、丙、丁四個註解，下列何者最適合作為「乙」註解的內容？</w:t>
      </w:r>
      <w:r w:rsidRPr="001E1AD1">
        <w:rPr>
          <w:rFonts w:hint="eastAsia"/>
        </w:rPr>
        <w:t xml:space="preserve">　</w:t>
      </w:r>
      <w:r w:rsidRPr="001E1AD1">
        <w:t>(A)</w:t>
      </w:r>
      <w:r w:rsidRPr="001E1AD1">
        <w:t>報考公務人員考試</w:t>
      </w:r>
      <w:r w:rsidRPr="001E1AD1">
        <w:rPr>
          <w:rFonts w:hint="eastAsia"/>
        </w:rPr>
        <w:t xml:space="preserve">　</w:t>
      </w:r>
      <w:r w:rsidRPr="001E1AD1">
        <w:t>(B)</w:t>
      </w:r>
      <w:r w:rsidRPr="001E1AD1">
        <w:t>提供民眾職業訓練管道</w:t>
      </w:r>
      <w:r w:rsidRPr="001E1AD1">
        <w:rPr>
          <w:rFonts w:hint="eastAsia"/>
        </w:rPr>
        <w:t xml:space="preserve">　</w:t>
      </w:r>
      <w:r w:rsidRPr="001E1AD1">
        <w:t>(C)</w:t>
      </w:r>
      <w:r w:rsidRPr="001E1AD1">
        <w:t>投書媒體評論政府政策</w:t>
      </w:r>
      <w:r w:rsidRPr="001E1AD1">
        <w:rPr>
          <w:rFonts w:hint="eastAsia"/>
        </w:rPr>
        <w:t xml:space="preserve">　</w:t>
      </w:r>
      <w:r w:rsidRPr="001E1AD1">
        <w:t>(D)</w:t>
      </w:r>
      <w:r w:rsidRPr="001E1AD1">
        <w:t>禁止因性別差異而同工不同酬</w:t>
      </w:r>
      <w:r w:rsidRPr="001E1AD1">
        <w:rPr>
          <w:rFonts w:hint="eastAsia"/>
        </w:rPr>
        <w:t>。</w:t>
      </w:r>
      <w:r w:rsidRPr="001E1AD1">
        <w:t>【</w:t>
      </w:r>
      <w:r w:rsidRPr="001E1AD1">
        <w:t>10</w:t>
      </w:r>
      <w:r w:rsidRPr="001E1AD1">
        <w:rPr>
          <w:rFonts w:hint="eastAsia"/>
        </w:rPr>
        <w:t>5</w:t>
      </w:r>
      <w:r w:rsidRPr="001E1AD1">
        <w:rPr>
          <w:rFonts w:hint="eastAsia"/>
        </w:rPr>
        <w:t>教育會考</w:t>
      </w:r>
      <w:r w:rsidRPr="001E1AD1">
        <w:t>】</w:t>
      </w:r>
      <w:r w:rsidRPr="001E1AD1">
        <w:rPr>
          <w:rFonts w:hint="eastAsia"/>
        </w:rPr>
        <w:br/>
      </w:r>
      <w:r>
        <w:pict>
          <v:shape id="_x0000_i1042" type="#_x0000_t75" style="width:193.2pt;height:129.6pt">
            <v:imagedata r:id="rId28" o:title="10529-灰"/>
          </v:shape>
        </w:pict>
      </w:r>
    </w:p>
    <w:p w:rsidR="00143BF5" w:rsidRPr="001E1AD1" w:rsidRDefault="00143BF5" w:rsidP="00143BF5">
      <w:pPr>
        <w:pStyle w:val="a7"/>
      </w:pPr>
      <w:bookmarkStart w:id="102" w:name="A2SO0580029"/>
      <w:bookmarkEnd w:id="101"/>
      <w:r w:rsidRPr="001E1AD1">
        <w:t>《答案》</w:t>
      </w:r>
      <w:r w:rsidRPr="001E1AD1">
        <w:t>(</w:t>
      </w:r>
      <w:r w:rsidRPr="001E1AD1">
        <w:rPr>
          <w:rFonts w:hint="eastAsia"/>
        </w:rPr>
        <w:t>C</w:t>
      </w:r>
      <w:r w:rsidRPr="001E1AD1">
        <w:t>)</w:t>
      </w:r>
    </w:p>
    <w:p w:rsidR="00143BF5" w:rsidRDefault="00143BF5" w:rsidP="00143BF5">
      <w:pPr>
        <w:pStyle w:val="a8"/>
        <w:rPr>
          <w:rFonts w:ascii="標楷體" w:hAnsi="標楷體" w:cs="標楷體"/>
        </w:rPr>
      </w:pPr>
      <w:bookmarkStart w:id="103" w:name="R2SO0580029"/>
      <w:bookmarkEnd w:id="102"/>
      <w:r w:rsidRPr="00966995">
        <w:rPr>
          <w:rFonts w:hint="eastAsia"/>
        </w:rPr>
        <w:t>詳解：「自由權」指人民在《憲法》保障的範圍內，享有自行決定做哪些事或不做哪些事的權利，</w:t>
      </w:r>
      <w:r w:rsidRPr="00966995">
        <w:rPr>
          <w:rFonts w:ascii="標楷體" w:hAnsi="標楷體" w:cs="標楷體" w:hint="eastAsia"/>
        </w:rPr>
        <w:t>其中，「表現自由</w:t>
      </w:r>
      <w:r w:rsidRPr="00966995">
        <w:rPr>
          <w:rFonts w:hint="eastAsia"/>
        </w:rPr>
        <w:t>」又包括：言論、講學、著作、出版等表達意見的自由，故</w:t>
      </w:r>
      <w:r w:rsidRPr="00966995">
        <w:rPr>
          <w:rFonts w:hint="eastAsia"/>
        </w:rPr>
        <w:t>(C)</w:t>
      </w:r>
      <w:r w:rsidRPr="00966995">
        <w:rPr>
          <w:rFonts w:hint="eastAsia"/>
        </w:rPr>
        <w:t>屬之。</w:t>
      </w:r>
      <w:r w:rsidRPr="00966995">
        <w:t>(A)</w:t>
      </w:r>
      <w:r w:rsidRPr="00966995">
        <w:rPr>
          <w:rFonts w:ascii="標楷體" w:hAnsi="標楷體" w:cs="標楷體" w:hint="eastAsia"/>
        </w:rPr>
        <w:t>應考試權屬於參政權。</w:t>
      </w:r>
      <w:r w:rsidRPr="00966995">
        <w:t>(B)</w:t>
      </w:r>
      <w:r w:rsidRPr="00966995">
        <w:rPr>
          <w:rFonts w:ascii="標楷體" w:hAnsi="標楷體" w:cs="標楷體" w:hint="eastAsia"/>
        </w:rPr>
        <w:t>工作權屬於受益權。</w:t>
      </w:r>
      <w:r w:rsidRPr="00966995">
        <w:t>(D)</w:t>
      </w:r>
      <w:r w:rsidRPr="00966995">
        <w:rPr>
          <w:rFonts w:ascii="標楷體" w:hAnsi="標楷體" w:cs="標楷體" w:hint="eastAsia"/>
        </w:rPr>
        <w:t>男女在薪資上同工同酬，屬於平等權。</w:t>
      </w:r>
    </w:p>
    <w:p w:rsidR="00143BF5" w:rsidRPr="001E1AD1" w:rsidRDefault="00143BF5" w:rsidP="00143BF5">
      <w:pPr>
        <w:pStyle w:val="a6"/>
        <w:numPr>
          <w:ilvl w:val="0"/>
          <w:numId w:val="11"/>
        </w:numPr>
      </w:pPr>
      <w:bookmarkStart w:id="104" w:name="Q2SO0380012"/>
      <w:bookmarkEnd w:id="103"/>
      <w:r w:rsidRPr="001E1AD1">
        <w:rPr>
          <w:rFonts w:ascii="新細明體" w:hAnsi="新細明體" w:hint="eastAsia"/>
        </w:rPr>
        <w:t>（</w:t>
      </w:r>
      <w:r w:rsidRPr="001E1AD1">
        <w:rPr>
          <w:rFonts w:ascii="新細明體" w:hAnsi="新細明體"/>
        </w:rPr>
        <w:t xml:space="preserve">  ）</w:t>
      </w:r>
      <w:r w:rsidRPr="001E1AD1">
        <w:rPr>
          <w:rFonts w:hint="eastAsia"/>
        </w:rPr>
        <w:t>十二歲的小楓前往通訊行購買手機，但是店員卻回答說：</w:t>
      </w:r>
      <w:r w:rsidRPr="001E1AD1">
        <w:rPr>
          <w:rFonts w:ascii="新細明體" w:hAnsi="新細明體" w:hint="eastAsia"/>
        </w:rPr>
        <w:t xml:space="preserve">「這支手機價錢不便宜，你年紀還太小，所以我現在不能賣給你，要不要請你的爸媽帶你來買？」根據《民法》規定，下列何者最可能是店員這樣回答的原因？  </w:t>
      </w:r>
      <w:r w:rsidRPr="001E1AD1">
        <w:t>(A)</w:t>
      </w:r>
      <w:r w:rsidRPr="001E1AD1">
        <w:t>小楓不具有責任能力</w:t>
      </w:r>
      <w:r w:rsidRPr="001E1AD1">
        <w:rPr>
          <w:rFonts w:hint="eastAsia"/>
        </w:rPr>
        <w:t xml:space="preserve">  </w:t>
      </w:r>
      <w:r w:rsidRPr="001E1AD1">
        <w:t>(B)</w:t>
      </w:r>
      <w:r w:rsidRPr="001E1AD1">
        <w:t>契約違反誠實信用原則</w:t>
      </w:r>
      <w:r w:rsidRPr="001E1AD1">
        <w:rPr>
          <w:rFonts w:hint="eastAsia"/>
        </w:rPr>
        <w:t xml:space="preserve">  </w:t>
      </w:r>
      <w:r w:rsidRPr="001E1AD1">
        <w:t>(C)</w:t>
      </w:r>
      <w:r w:rsidRPr="001E1AD1">
        <w:t>小楓僅具有限制行為能力</w:t>
      </w:r>
      <w:r w:rsidRPr="001E1AD1">
        <w:rPr>
          <w:rFonts w:hint="eastAsia"/>
        </w:rPr>
        <w:t xml:space="preserve">  </w:t>
      </w:r>
      <w:r w:rsidRPr="001E1AD1">
        <w:t>(D)</w:t>
      </w:r>
      <w:r w:rsidRPr="001E1AD1">
        <w:rPr>
          <w:rFonts w:hint="eastAsia"/>
        </w:rPr>
        <w:t>受監護宣告之人無行為能力。</w:t>
      </w:r>
      <w:r w:rsidRPr="001E1AD1">
        <w:t>【</w:t>
      </w:r>
      <w:r w:rsidRPr="001E1AD1">
        <w:t>10</w:t>
      </w:r>
      <w:r w:rsidRPr="001E1AD1">
        <w:rPr>
          <w:rFonts w:hint="eastAsia"/>
        </w:rPr>
        <w:t>3</w:t>
      </w:r>
      <w:r w:rsidRPr="001E1AD1">
        <w:rPr>
          <w:rFonts w:hint="eastAsia"/>
        </w:rPr>
        <w:t>教育會考</w:t>
      </w:r>
      <w:r w:rsidRPr="001E1AD1">
        <w:t>】</w:t>
      </w:r>
    </w:p>
    <w:p w:rsidR="00143BF5" w:rsidRPr="001E1AD1" w:rsidRDefault="00143BF5" w:rsidP="00143BF5">
      <w:pPr>
        <w:pStyle w:val="a7"/>
      </w:pPr>
      <w:bookmarkStart w:id="105" w:name="A2SO0380012"/>
      <w:bookmarkEnd w:id="104"/>
      <w:r w:rsidRPr="001E1AD1">
        <w:t>《答案》</w:t>
      </w:r>
      <w:r w:rsidRPr="001E1AD1">
        <w:rPr>
          <w:rFonts w:hint="eastAsia"/>
        </w:rPr>
        <w:t>C</w:t>
      </w:r>
    </w:p>
    <w:p w:rsidR="00143BF5" w:rsidRDefault="00143BF5" w:rsidP="00143BF5">
      <w:pPr>
        <w:pStyle w:val="a8"/>
      </w:pPr>
      <w:bookmarkStart w:id="106" w:name="R2SO0380012"/>
      <w:bookmarkEnd w:id="105"/>
      <w:r w:rsidRPr="003E3020">
        <w:rPr>
          <w:rFonts w:hint="eastAsia"/>
        </w:rPr>
        <w:t>詳解：</w:t>
      </w:r>
      <w:r w:rsidRPr="003E3020">
        <w:t>限制行為能力人</w:t>
      </w:r>
      <w:r w:rsidRPr="003E3020">
        <w:rPr>
          <w:rFonts w:hint="eastAsia"/>
        </w:rPr>
        <w:t>是</w:t>
      </w:r>
      <w:r w:rsidRPr="003E3020">
        <w:t>指年滿</w:t>
      </w:r>
      <w:r w:rsidRPr="003E3020">
        <w:rPr>
          <w:rFonts w:hint="eastAsia"/>
        </w:rPr>
        <w:t>7</w:t>
      </w:r>
      <w:r w:rsidRPr="003E3020">
        <w:t>歲以上之未成年人，其行為在法律上並非完全有效，也非完全無效，而是須經法定代理人</w:t>
      </w:r>
      <w:r w:rsidRPr="003E3020">
        <w:t>(</w:t>
      </w:r>
      <w:r w:rsidRPr="003E3020">
        <w:t>父母或監護人</w:t>
      </w:r>
      <w:r w:rsidRPr="003E3020">
        <w:t>)</w:t>
      </w:r>
      <w:r w:rsidRPr="003E3020">
        <w:t>的同意</w:t>
      </w:r>
      <w:r w:rsidRPr="003E3020">
        <w:t>(</w:t>
      </w:r>
      <w:r w:rsidRPr="003E3020">
        <w:t>事前允許或事後承認</w:t>
      </w:r>
      <w:r w:rsidRPr="003E3020">
        <w:t>)</w:t>
      </w:r>
      <w:r w:rsidRPr="003E3020">
        <w:t>始為有效。由於小楓年僅</w:t>
      </w:r>
      <w:r w:rsidRPr="003E3020">
        <w:t>12</w:t>
      </w:r>
      <w:r w:rsidRPr="003E3020">
        <w:t>歲，未滿</w:t>
      </w:r>
      <w:r w:rsidRPr="003E3020">
        <w:t>20</w:t>
      </w:r>
      <w:r w:rsidRPr="003E3020">
        <w:t>歲，屬「限制行為能力人」，因此，店員才會要求小楓「請爸媽帶你來買」。</w:t>
      </w:r>
    </w:p>
    <w:p w:rsidR="00143BF5" w:rsidRPr="001E1AD1" w:rsidRDefault="00143BF5" w:rsidP="00143BF5">
      <w:pPr>
        <w:pStyle w:val="a6"/>
        <w:numPr>
          <w:ilvl w:val="0"/>
          <w:numId w:val="11"/>
        </w:numPr>
      </w:pPr>
      <w:bookmarkStart w:id="107" w:name="Q2SO0480026"/>
      <w:bookmarkEnd w:id="106"/>
      <w:r w:rsidRPr="001E1AD1">
        <w:rPr>
          <w:rFonts w:ascii="新細明體" w:hAnsi="新細明體" w:hint="eastAsia"/>
        </w:rPr>
        <w:t>（</w:t>
      </w:r>
      <w:r w:rsidRPr="001E1AD1">
        <w:rPr>
          <w:rFonts w:ascii="新細明體" w:hAnsi="新細明體"/>
        </w:rPr>
        <w:t xml:space="preserve">  ）</w:t>
      </w:r>
      <w:r w:rsidRPr="001E1AD1">
        <w:rPr>
          <w:rFonts w:hint="eastAsia"/>
        </w:rPr>
        <w:t>據報載，我國某縣的財政狀況長期入不敷出，導致當地政府的財政問題日益嚴重，恐將出現延遲發放基層公務人員薪水的情形。為了解決上述問題，下</w:t>
      </w:r>
      <w:r w:rsidRPr="001E1AD1">
        <w:rPr>
          <w:rFonts w:hint="eastAsia"/>
        </w:rPr>
        <w:lastRenderedPageBreak/>
        <w:t xml:space="preserve">列何者最可能是該縣政府依法採行的方法？　</w:t>
      </w:r>
      <w:r w:rsidRPr="001E1AD1">
        <w:t>(A)</w:t>
      </w:r>
      <w:r w:rsidRPr="001E1AD1">
        <w:rPr>
          <w:rFonts w:hint="eastAsia"/>
        </w:rPr>
        <w:t xml:space="preserve">調高所得稅的課徵稅率　</w:t>
      </w:r>
      <w:r w:rsidRPr="001E1AD1">
        <w:t>(B)</w:t>
      </w:r>
      <w:r w:rsidRPr="001E1AD1">
        <w:rPr>
          <w:rFonts w:hint="eastAsia"/>
        </w:rPr>
        <w:t xml:space="preserve">發展地方特色產業活動　</w:t>
      </w:r>
      <w:r w:rsidRPr="001E1AD1">
        <w:t>(C)</w:t>
      </w:r>
      <w:r w:rsidRPr="001E1AD1">
        <w:rPr>
          <w:rFonts w:hint="eastAsia"/>
        </w:rPr>
        <w:t xml:space="preserve">維持市場上的交易秩序　</w:t>
      </w:r>
      <w:r w:rsidRPr="001E1AD1">
        <w:t>(D)</w:t>
      </w:r>
      <w:r w:rsidRPr="001E1AD1">
        <w:rPr>
          <w:rFonts w:hint="eastAsia"/>
        </w:rPr>
        <w:t>提高社會福利支出比例</w:t>
      </w:r>
      <w:r w:rsidRPr="001E1AD1">
        <w:rPr>
          <w:rFonts w:ascii="新細明體" w:hAnsi="新細明體" w:hint="eastAsia"/>
        </w:rPr>
        <w:t>。</w:t>
      </w:r>
      <w:r w:rsidRPr="001E1AD1">
        <w:t>【</w:t>
      </w:r>
      <w:r w:rsidRPr="001E1AD1">
        <w:t>10</w:t>
      </w:r>
      <w:r w:rsidRPr="001E1AD1">
        <w:rPr>
          <w:rFonts w:hint="eastAsia"/>
        </w:rPr>
        <w:t>4</w:t>
      </w:r>
      <w:r w:rsidRPr="001E1AD1">
        <w:rPr>
          <w:rFonts w:hint="eastAsia"/>
        </w:rPr>
        <w:t>教育會考</w:t>
      </w:r>
      <w:r w:rsidRPr="001E1AD1">
        <w:t>】</w:t>
      </w:r>
    </w:p>
    <w:p w:rsidR="00143BF5" w:rsidRPr="001E1AD1" w:rsidRDefault="00143BF5" w:rsidP="00143BF5">
      <w:pPr>
        <w:pStyle w:val="a7"/>
      </w:pPr>
      <w:bookmarkStart w:id="108" w:name="A2SO0480026"/>
      <w:bookmarkEnd w:id="107"/>
      <w:r w:rsidRPr="001E1AD1">
        <w:t>《答案》</w:t>
      </w:r>
      <w:r w:rsidRPr="001E1AD1">
        <w:t>(B)</w:t>
      </w:r>
    </w:p>
    <w:p w:rsidR="00143BF5" w:rsidRDefault="00143BF5" w:rsidP="00143BF5">
      <w:pPr>
        <w:pStyle w:val="a8"/>
      </w:pPr>
      <w:bookmarkStart w:id="109" w:name="R2SO0480026"/>
      <w:bookmarkEnd w:id="108"/>
      <w:r w:rsidRPr="00676D7D">
        <w:rPr>
          <w:rFonts w:hint="eastAsia"/>
        </w:rPr>
        <w:t>詳解：</w:t>
      </w:r>
      <w:r w:rsidRPr="00676D7D">
        <w:t>地方政府的經費來源主要有三：地方稅收、中央補助及自行籌措。因此，選項</w:t>
      </w:r>
      <w:r w:rsidRPr="00676D7D">
        <w:t>(B)</w:t>
      </w:r>
      <w:r w:rsidRPr="00676D7D">
        <w:t>發展地方特色產業活動當有助於解決財政不足的嚴重問題。</w:t>
      </w:r>
      <w:r w:rsidRPr="00676D7D">
        <w:t>(A)</w:t>
      </w:r>
      <w:r w:rsidRPr="00676D7D">
        <w:t>「所得稅」為國稅，地方政府恐無權自行調高課徵稅率，以增加收入。</w:t>
      </w:r>
      <w:r w:rsidRPr="00676D7D">
        <w:t>(C)</w:t>
      </w:r>
      <w:r w:rsidRPr="00676D7D">
        <w:t>為謀求市場公平穩定的運作，確保公平競爭，無助於解決收入短絀的問題。</w:t>
      </w:r>
      <w:r w:rsidRPr="00676D7D">
        <w:t>(D)</w:t>
      </w:r>
      <w:r w:rsidRPr="00676D7D">
        <w:t>我國的社會福利並未包含發放公務人員薪水</w:t>
      </w:r>
      <w:r w:rsidRPr="00676D7D">
        <w:rPr>
          <w:rFonts w:hint="eastAsia"/>
        </w:rPr>
        <w:t>。</w:t>
      </w:r>
    </w:p>
    <w:p w:rsidR="00143BF5" w:rsidRPr="001E1AD1" w:rsidRDefault="00143BF5" w:rsidP="00143BF5">
      <w:pPr>
        <w:pStyle w:val="a6"/>
        <w:numPr>
          <w:ilvl w:val="0"/>
          <w:numId w:val="11"/>
        </w:numPr>
      </w:pPr>
      <w:bookmarkStart w:id="110" w:name="Q2SO0380011"/>
      <w:bookmarkEnd w:id="109"/>
      <w:r w:rsidRPr="001E1AD1">
        <w:rPr>
          <w:rFonts w:ascii="新細明體" w:hAnsi="新細明體"/>
        </w:rPr>
        <w:t>（  ）</w:t>
      </w:r>
      <w:r w:rsidRPr="001E1AD1">
        <w:t>下列是某則公益廣告的內容：</w:t>
      </w:r>
      <w:r w:rsidRPr="001E1AD1">
        <w:rPr>
          <w:rFonts w:hint="eastAsia"/>
        </w:rPr>
        <w:br/>
      </w:r>
      <w:r>
        <w:pict>
          <v:shape id="_x0000_i1043" type="#_x0000_t75" style="width:128.4pt;height:86.4pt">
            <v:imagedata r:id="rId29" o:title="3-1" cropright="41253f"/>
          </v:shape>
        </w:pict>
      </w:r>
      <w:r w:rsidRPr="001E1AD1">
        <w:rPr>
          <w:rFonts w:hint="eastAsia"/>
        </w:rPr>
        <w:br/>
      </w:r>
      <w:r w:rsidRPr="001E1AD1">
        <w:br/>
      </w:r>
      <w:r>
        <w:pict>
          <v:shape id="_x0000_i1044" type="#_x0000_t75" style="width:126pt;height:102.6pt">
            <v:imagedata r:id="rId29" o:title="3-1" cropbottom="-4328f" cropleft="23823f" cropright="20141f"/>
          </v:shape>
        </w:pict>
      </w:r>
      <w:r w:rsidRPr="001E1AD1">
        <w:rPr>
          <w:rFonts w:hint="eastAsia"/>
        </w:rPr>
        <w:br/>
      </w:r>
      <w:r>
        <w:pict>
          <v:shape id="_x0000_i1045" type="#_x0000_t75" style="width:126pt;height:105pt">
            <v:imagedata r:id="rId29" o:title="3-1" cropbottom="-1894f" cropleft="45164f"/>
          </v:shape>
        </w:pict>
      </w:r>
      <w:r w:rsidRPr="001E1AD1">
        <w:rPr>
          <w:rFonts w:hint="eastAsia"/>
        </w:rPr>
        <w:br/>
      </w:r>
      <w:r w:rsidRPr="001E1AD1">
        <w:rPr>
          <w:rFonts w:hint="eastAsia"/>
        </w:rPr>
        <w:t>附</w:t>
      </w:r>
      <w:r w:rsidRPr="001E1AD1">
        <w:t>圖之</w:t>
      </w:r>
      <w:r w:rsidRPr="001E1AD1">
        <w:t>(</w:t>
      </w:r>
      <w:r w:rsidRPr="001E1AD1">
        <w:t>丙</w:t>
      </w:r>
      <w:r w:rsidRPr="001E1AD1">
        <w:t>)</w:t>
      </w:r>
      <w:r w:rsidRPr="001E1AD1">
        <w:t>中，主要指的是違反下列哪一項法律？</w:t>
      </w:r>
      <w:r w:rsidRPr="001E1AD1">
        <w:rPr>
          <w:rFonts w:hint="eastAsia"/>
        </w:rPr>
        <w:t xml:space="preserve">  </w:t>
      </w:r>
      <w:r w:rsidRPr="001E1AD1">
        <w:t>(A)</w:t>
      </w:r>
      <w:r w:rsidRPr="001E1AD1">
        <w:t>《刑法》</w:t>
      </w:r>
      <w:r w:rsidRPr="001E1AD1">
        <w:rPr>
          <w:rFonts w:hint="eastAsia"/>
        </w:rPr>
        <w:t xml:space="preserve">  </w:t>
      </w:r>
      <w:r w:rsidRPr="001E1AD1">
        <w:t>(B)</w:t>
      </w:r>
      <w:r w:rsidRPr="001E1AD1">
        <w:t>《</w:t>
      </w:r>
      <w:r w:rsidRPr="001E1AD1">
        <w:rPr>
          <w:rFonts w:hint="eastAsia"/>
        </w:rPr>
        <w:t>少年事件處理</w:t>
      </w:r>
      <w:r w:rsidRPr="001E1AD1">
        <w:t>法》</w:t>
      </w:r>
      <w:r w:rsidRPr="001E1AD1">
        <w:rPr>
          <w:rFonts w:hint="eastAsia"/>
        </w:rPr>
        <w:t xml:space="preserve">  </w:t>
      </w:r>
      <w:r w:rsidRPr="001E1AD1">
        <w:t>(C)</w:t>
      </w:r>
      <w:r w:rsidRPr="001E1AD1">
        <w:t>《</w:t>
      </w:r>
      <w:r w:rsidRPr="001E1AD1">
        <w:rPr>
          <w:rFonts w:hint="eastAsia"/>
        </w:rPr>
        <w:t>家庭暴力防治</w:t>
      </w:r>
      <w:r w:rsidRPr="001E1AD1">
        <w:t>法》</w:t>
      </w:r>
      <w:r w:rsidRPr="001E1AD1">
        <w:rPr>
          <w:rFonts w:hint="eastAsia"/>
        </w:rPr>
        <w:t xml:space="preserve">  </w:t>
      </w:r>
      <w:r w:rsidRPr="001E1AD1">
        <w:t>(D)</w:t>
      </w:r>
      <w:r w:rsidRPr="001E1AD1">
        <w:t>《</w:t>
      </w:r>
      <w:r w:rsidRPr="001E1AD1">
        <w:rPr>
          <w:rFonts w:hint="eastAsia"/>
        </w:rPr>
        <w:t>兒童及少年福利與權益保障</w:t>
      </w:r>
      <w:r w:rsidRPr="001E1AD1">
        <w:t>法》</w:t>
      </w:r>
      <w:r w:rsidRPr="001E1AD1">
        <w:rPr>
          <w:rFonts w:hint="eastAsia"/>
        </w:rPr>
        <w:t>。</w:t>
      </w:r>
      <w:r w:rsidRPr="001E1AD1">
        <w:t>【</w:t>
      </w:r>
      <w:r w:rsidRPr="001E1AD1">
        <w:t>10</w:t>
      </w:r>
      <w:r w:rsidRPr="001E1AD1">
        <w:rPr>
          <w:rFonts w:hint="eastAsia"/>
        </w:rPr>
        <w:t>3</w:t>
      </w:r>
      <w:r w:rsidRPr="001E1AD1">
        <w:rPr>
          <w:rFonts w:hint="eastAsia"/>
        </w:rPr>
        <w:t>教育會考</w:t>
      </w:r>
      <w:r w:rsidRPr="001E1AD1">
        <w:t>】</w:t>
      </w:r>
    </w:p>
    <w:p w:rsidR="00143BF5" w:rsidRPr="001E1AD1" w:rsidRDefault="00143BF5" w:rsidP="00143BF5">
      <w:pPr>
        <w:pStyle w:val="a7"/>
      </w:pPr>
      <w:bookmarkStart w:id="111" w:name="A2SO0380011"/>
      <w:bookmarkEnd w:id="110"/>
      <w:r w:rsidRPr="001E1AD1">
        <w:t>《答案》</w:t>
      </w:r>
      <w:r w:rsidRPr="001E1AD1">
        <w:rPr>
          <w:rFonts w:hint="eastAsia"/>
        </w:rPr>
        <w:t>D</w:t>
      </w:r>
    </w:p>
    <w:p w:rsidR="00143BF5" w:rsidRDefault="00143BF5" w:rsidP="00143BF5">
      <w:pPr>
        <w:pStyle w:val="a8"/>
      </w:pPr>
      <w:bookmarkStart w:id="112" w:name="R2SO0380011"/>
      <w:bookmarkEnd w:id="111"/>
      <w:r w:rsidRPr="00E46811">
        <w:rPr>
          <w:rFonts w:hint="eastAsia"/>
        </w:rPr>
        <w:t>詳解：</w:t>
      </w:r>
      <w:r w:rsidRPr="00E46811">
        <w:t>《兒童及少年福利與權益保障法》所稱兒童，指未滿</w:t>
      </w:r>
      <w:r w:rsidRPr="00E46811">
        <w:t>12</w:t>
      </w:r>
      <w:r w:rsidRPr="00E46811">
        <w:t>歲之人；所稱少年，指</w:t>
      </w:r>
      <w:r w:rsidRPr="00E46811">
        <w:t>12</w:t>
      </w:r>
      <w:r w:rsidRPr="00E46811">
        <w:t>歲以上未滿</w:t>
      </w:r>
      <w:r w:rsidRPr="00E46811">
        <w:t>18</w:t>
      </w:r>
      <w:r w:rsidRPr="00E46811">
        <w:t>歲之人。故「</w:t>
      </w:r>
      <w:r w:rsidRPr="00E46811">
        <w:t>12</w:t>
      </w:r>
      <w:r w:rsidRPr="00E46811">
        <w:t>歲的小優」與「</w:t>
      </w:r>
      <w:r w:rsidRPr="00E46811">
        <w:t>5</w:t>
      </w:r>
      <w:r w:rsidRPr="00E46811">
        <w:t>歲的涵涵」皆為該法所保障。</w:t>
      </w:r>
      <w:r w:rsidRPr="00E46811">
        <w:rPr>
          <w:rFonts w:hint="eastAsia"/>
        </w:rPr>
        <w:t>該法</w:t>
      </w:r>
      <w:r w:rsidRPr="00E46811">
        <w:t>明訂</w:t>
      </w:r>
      <w:r w:rsidRPr="00E46811">
        <w:rPr>
          <w:rFonts w:hint="eastAsia"/>
        </w:rPr>
        <w:t>，</w:t>
      </w:r>
      <w:r w:rsidRPr="00E46811">
        <w:t>父母、監護人或其他實際照顧兒童及少年之人，應禁止兒童及少年為吸菸、飲酒、嚼檳榔</w:t>
      </w:r>
      <w:r w:rsidRPr="00E46811">
        <w:rPr>
          <w:rFonts w:hint="eastAsia"/>
        </w:rPr>
        <w:t>，以及</w:t>
      </w:r>
      <w:r w:rsidRPr="00E46811">
        <w:t>禁止兒童及少年出入酒家、</w:t>
      </w:r>
      <w:r w:rsidRPr="00E46811">
        <w:t>……</w:t>
      </w:r>
      <w:r w:rsidRPr="00E46811">
        <w:t>限制級電子遊戲場及其他涉及賭博、色情、暴力等足以危害其身心健康之場所</w:t>
      </w:r>
      <w:r w:rsidRPr="00E46811">
        <w:rPr>
          <w:rFonts w:hint="eastAsia"/>
        </w:rPr>
        <w:t>；</w:t>
      </w:r>
      <w:r w:rsidRPr="00E46811">
        <w:t>並明訂違反規定的各種「罰則」。</w:t>
      </w:r>
    </w:p>
    <w:p w:rsidR="00143BF5" w:rsidRPr="001E1AD1" w:rsidRDefault="00143BF5" w:rsidP="00143BF5">
      <w:pPr>
        <w:numPr>
          <w:ilvl w:val="0"/>
          <w:numId w:val="11"/>
        </w:numPr>
        <w:adjustRightInd w:val="0"/>
        <w:snapToGrid w:val="0"/>
        <w:rPr>
          <w:rStyle w:val="char"/>
          <w:color w:val="auto"/>
        </w:rPr>
      </w:pPr>
      <w:bookmarkStart w:id="113" w:name="Q2SO0880027"/>
      <w:bookmarkEnd w:id="112"/>
      <w:r w:rsidRPr="001E1AD1">
        <w:rPr>
          <w:rStyle w:val="char"/>
          <w:rFonts w:ascii="新細明體" w:hAnsi="新細明體" w:hint="eastAsia"/>
          <w:color w:val="auto"/>
        </w:rPr>
        <w:t>（</w:t>
      </w:r>
      <w:r w:rsidRPr="001E1AD1">
        <w:rPr>
          <w:rStyle w:val="char"/>
          <w:rFonts w:ascii="新細明體" w:hAnsi="新細明體"/>
          <w:color w:val="auto"/>
        </w:rPr>
        <w:t xml:space="preserve">  ）</w:t>
      </w:r>
      <w:r w:rsidRPr="001E1AD1">
        <w:rPr>
          <w:rStyle w:val="char"/>
          <w:rFonts w:hint="eastAsia"/>
          <w:color w:val="auto"/>
        </w:rPr>
        <w:t xml:space="preserve">近年來醫療機構中醫護人員遭攻擊的暴力事件頻傳，不但嚴重干擾醫療行為的進行，還危及醫護人員的人身安全，因此醫護團體推動相關修法，將這種暴力行為的追究改為非告訴乃論，以遏止此類事件發生。根據上述內容判斷，下列何者正確？　</w:t>
      </w:r>
      <w:r w:rsidRPr="001E1AD1">
        <w:rPr>
          <w:rStyle w:val="char"/>
          <w:rFonts w:hint="eastAsia"/>
          <w:color w:val="auto"/>
        </w:rPr>
        <w:t>(A)</w:t>
      </w:r>
      <w:r w:rsidRPr="001E1AD1">
        <w:rPr>
          <w:rStyle w:val="char"/>
          <w:rFonts w:hint="eastAsia"/>
          <w:color w:val="auto"/>
        </w:rPr>
        <w:t xml:space="preserve">文中團體的類型屬《人民團體法》中的政治團體　</w:t>
      </w:r>
      <w:r w:rsidRPr="001E1AD1">
        <w:rPr>
          <w:rStyle w:val="char"/>
          <w:rFonts w:hint="eastAsia"/>
          <w:color w:val="auto"/>
        </w:rPr>
        <w:t>(B)</w:t>
      </w:r>
      <w:r w:rsidRPr="001E1AD1">
        <w:rPr>
          <w:rStyle w:val="char"/>
          <w:rFonts w:hint="eastAsia"/>
          <w:color w:val="auto"/>
        </w:rPr>
        <w:t xml:space="preserve">文中團體若想要達成目的，應向立法院進行訴願　</w:t>
      </w:r>
      <w:r w:rsidRPr="001E1AD1">
        <w:rPr>
          <w:rStyle w:val="char"/>
          <w:rFonts w:hint="eastAsia"/>
          <w:color w:val="auto"/>
        </w:rPr>
        <w:t>(C)</w:t>
      </w:r>
      <w:r w:rsidRPr="001E1AD1">
        <w:rPr>
          <w:rStyle w:val="char"/>
          <w:rFonts w:hint="eastAsia"/>
          <w:color w:val="auto"/>
        </w:rPr>
        <w:t xml:space="preserve">修法通過後，相關法律條文將交由行政院院長公布施行　</w:t>
      </w:r>
      <w:r w:rsidRPr="001E1AD1">
        <w:rPr>
          <w:rStyle w:val="char"/>
          <w:rFonts w:hint="eastAsia"/>
          <w:color w:val="auto"/>
        </w:rPr>
        <w:t>(D)</w:t>
      </w:r>
      <w:r w:rsidRPr="001E1AD1">
        <w:rPr>
          <w:rStyle w:val="char"/>
          <w:rFonts w:hint="eastAsia"/>
          <w:color w:val="auto"/>
        </w:rPr>
        <w:t>修法通過後，醫護人員同意和解也不會停止檢察官偵查。</w:t>
      </w:r>
      <w:r w:rsidRPr="001E1AD1">
        <w:rPr>
          <w:rStyle w:val="char"/>
          <w:color w:val="auto"/>
        </w:rPr>
        <w:t>【</w:t>
      </w:r>
      <w:r w:rsidRPr="001E1AD1">
        <w:rPr>
          <w:rStyle w:val="char"/>
          <w:color w:val="auto"/>
        </w:rPr>
        <w:t>10</w:t>
      </w:r>
      <w:r w:rsidRPr="001E1AD1">
        <w:rPr>
          <w:rStyle w:val="char"/>
          <w:rFonts w:hint="eastAsia"/>
          <w:color w:val="auto"/>
        </w:rPr>
        <w:t>8</w:t>
      </w:r>
      <w:r w:rsidRPr="001E1AD1">
        <w:rPr>
          <w:rStyle w:val="char"/>
          <w:color w:val="auto"/>
        </w:rPr>
        <w:t>教育會考】</w:t>
      </w:r>
    </w:p>
    <w:p w:rsidR="00143BF5" w:rsidRPr="001E1AD1" w:rsidRDefault="00143BF5" w:rsidP="00143BF5">
      <w:pPr>
        <w:adjustRightInd w:val="0"/>
        <w:snapToGrid w:val="0"/>
        <w:rPr>
          <w:rStyle w:val="char0"/>
        </w:rPr>
      </w:pPr>
      <w:bookmarkStart w:id="114" w:name="A2SO0880027"/>
      <w:bookmarkEnd w:id="113"/>
      <w:r w:rsidRPr="001E1AD1">
        <w:rPr>
          <w:rStyle w:val="char0"/>
        </w:rPr>
        <w:t>《答案》</w:t>
      </w:r>
      <w:r w:rsidRPr="001E1AD1">
        <w:rPr>
          <w:rStyle w:val="char0"/>
          <w:rFonts w:hint="eastAsia"/>
        </w:rPr>
        <w:t>D</w:t>
      </w:r>
    </w:p>
    <w:p w:rsidR="00143BF5" w:rsidRDefault="00143BF5" w:rsidP="00143BF5">
      <w:pPr>
        <w:adjustRightInd w:val="0"/>
        <w:snapToGrid w:val="0"/>
        <w:rPr>
          <w:rStyle w:val="char1"/>
        </w:rPr>
      </w:pPr>
      <w:bookmarkStart w:id="115" w:name="R2SO0880027"/>
      <w:bookmarkEnd w:id="114"/>
      <w:r w:rsidRPr="00755707">
        <w:rPr>
          <w:rStyle w:val="char1"/>
        </w:rPr>
        <w:t>詳解：告訴乃論之罪，是指該罪要有告訴權之人或被害人提出告訴，檢察官才能偵辦；非告訴乃論之罪，則是指任何的犯罪事實一旦經檢察官或是司法警察知道後，就一定要依法開始偵辦調查，進而決定要不要起訴，告訴人不得聲明撤回</w:t>
      </w:r>
      <w:r w:rsidRPr="00755707">
        <w:rPr>
          <w:rStyle w:val="char1"/>
        </w:rPr>
        <w:lastRenderedPageBreak/>
        <w:t>告訴。因此，告訴乃論之罪可因和解而放棄告訴或撤回告訴，同時終結民、刑事糾紛，但若是非告訴乃論之罪，則刑事程序仍將進行，故</w:t>
      </w:r>
      <w:r w:rsidRPr="00755707">
        <w:rPr>
          <w:rStyle w:val="char1"/>
        </w:rPr>
        <w:t>(D)</w:t>
      </w:r>
      <w:r w:rsidRPr="00755707">
        <w:rPr>
          <w:rStyle w:val="char1"/>
        </w:rPr>
        <w:t>「修法通過後，醫護人員同意和解也不會停止檢察官偵查」。至於</w:t>
      </w:r>
      <w:r w:rsidRPr="00755707">
        <w:rPr>
          <w:rStyle w:val="char1"/>
        </w:rPr>
        <w:t>(A)</w:t>
      </w:r>
      <w:r w:rsidRPr="00755707">
        <w:rPr>
          <w:rStyle w:val="char1"/>
        </w:rPr>
        <w:t>文中團體的類型應屬《人民團體法》中的職業團體。</w:t>
      </w:r>
      <w:r w:rsidRPr="00755707">
        <w:rPr>
          <w:rStyle w:val="char1"/>
        </w:rPr>
        <w:t>(B)</w:t>
      </w:r>
      <w:r w:rsidRPr="00755707">
        <w:rPr>
          <w:rStyle w:val="char1"/>
        </w:rPr>
        <w:t>文中團體若想要達成目的，應向立法院進行請願。</w:t>
      </w:r>
      <w:r w:rsidRPr="00755707">
        <w:rPr>
          <w:rStyle w:val="char1"/>
        </w:rPr>
        <w:t>(C)</w:t>
      </w:r>
      <w:r w:rsidRPr="00755707">
        <w:rPr>
          <w:rStyle w:val="char1"/>
        </w:rPr>
        <w:t>修法通過後，相關法律條文將交由總統公布施行。</w:t>
      </w:r>
    </w:p>
    <w:p w:rsidR="00143BF5" w:rsidRPr="001E1AD1" w:rsidRDefault="00143BF5" w:rsidP="00143BF5">
      <w:pPr>
        <w:pStyle w:val="a6"/>
        <w:numPr>
          <w:ilvl w:val="0"/>
          <w:numId w:val="11"/>
        </w:numPr>
      </w:pPr>
      <w:bookmarkStart w:id="116" w:name="Q2SO0480041"/>
      <w:bookmarkEnd w:id="115"/>
      <w:r w:rsidRPr="001E1AD1">
        <w:rPr>
          <w:rFonts w:ascii="新細明體" w:hAnsi="新細明體" w:hint="eastAsia"/>
        </w:rPr>
        <w:t>（</w:t>
      </w:r>
      <w:r w:rsidRPr="001E1AD1">
        <w:rPr>
          <w:rFonts w:ascii="新細明體" w:hAnsi="新細明體"/>
        </w:rPr>
        <w:t xml:space="preserve">  ）</w:t>
      </w:r>
      <w:r w:rsidRPr="001E1AD1">
        <w:rPr>
          <w:rFonts w:hint="eastAsia"/>
        </w:rPr>
        <w:t xml:space="preserve">附圖是上公民課時使用的教具，根據圖中的相對關係判斷，該「權利救濟機關」應為下列何者？　</w:t>
      </w:r>
      <w:r w:rsidRPr="001E1AD1">
        <w:t>(A)</w:t>
      </w:r>
      <w:r w:rsidRPr="001E1AD1">
        <w:rPr>
          <w:rFonts w:hint="eastAsia"/>
        </w:rPr>
        <w:t xml:space="preserve">地方法院　</w:t>
      </w:r>
      <w:r w:rsidRPr="001E1AD1">
        <w:t>(B)</w:t>
      </w:r>
      <w:r w:rsidRPr="001E1AD1">
        <w:rPr>
          <w:rFonts w:hint="eastAsia"/>
        </w:rPr>
        <w:t xml:space="preserve">行政法院　</w:t>
      </w:r>
      <w:r w:rsidRPr="001E1AD1">
        <w:t>(C)</w:t>
      </w:r>
      <w:r w:rsidRPr="001E1AD1">
        <w:rPr>
          <w:rFonts w:hint="eastAsia"/>
        </w:rPr>
        <w:t xml:space="preserve">調解委員會　</w:t>
      </w:r>
      <w:r w:rsidRPr="001E1AD1">
        <w:t>(D)</w:t>
      </w:r>
      <w:r w:rsidRPr="001E1AD1">
        <w:rPr>
          <w:rFonts w:hint="eastAsia"/>
        </w:rPr>
        <w:t>上級主管機關</w:t>
      </w:r>
      <w:r w:rsidRPr="001E1AD1">
        <w:rPr>
          <w:rFonts w:ascii="新細明體" w:hAnsi="新細明體" w:hint="eastAsia"/>
        </w:rPr>
        <w:t>。</w:t>
      </w:r>
      <w:r w:rsidRPr="001E1AD1">
        <w:t>【</w:t>
      </w:r>
      <w:r w:rsidRPr="001E1AD1">
        <w:t>10</w:t>
      </w:r>
      <w:r w:rsidRPr="001E1AD1">
        <w:rPr>
          <w:rFonts w:hint="eastAsia"/>
        </w:rPr>
        <w:t>4</w:t>
      </w:r>
      <w:r w:rsidRPr="001E1AD1">
        <w:rPr>
          <w:rFonts w:hint="eastAsia"/>
        </w:rPr>
        <w:t>教育會考</w:t>
      </w:r>
      <w:r w:rsidRPr="001E1AD1">
        <w:t>】</w:t>
      </w:r>
      <w:r w:rsidRPr="001E1AD1">
        <w:rPr>
          <w:rFonts w:hint="eastAsia"/>
        </w:rPr>
        <w:br/>
      </w:r>
      <w:r>
        <w:pict>
          <v:shape id="_x0000_i1046" type="#_x0000_t75" style="width:192.6pt;height:123.6pt">
            <v:imagedata r:id="rId30" o:title="104-01-41灰"/>
          </v:shape>
        </w:pict>
      </w:r>
    </w:p>
    <w:p w:rsidR="00143BF5" w:rsidRPr="001E1AD1" w:rsidRDefault="00143BF5" w:rsidP="00143BF5">
      <w:pPr>
        <w:pStyle w:val="a7"/>
      </w:pPr>
      <w:bookmarkStart w:id="117" w:name="A2SO0480041"/>
      <w:bookmarkEnd w:id="116"/>
      <w:r w:rsidRPr="001E1AD1">
        <w:t>《答案》</w:t>
      </w:r>
      <w:r w:rsidRPr="001E1AD1">
        <w:t>(C)</w:t>
      </w:r>
    </w:p>
    <w:p w:rsidR="00143BF5" w:rsidRDefault="00143BF5" w:rsidP="00143BF5">
      <w:pPr>
        <w:pStyle w:val="a8"/>
      </w:pPr>
      <w:bookmarkStart w:id="118" w:name="R2SO0480041"/>
      <w:bookmarkEnd w:id="117"/>
      <w:r w:rsidRPr="00C42C15">
        <w:rPr>
          <w:rFonts w:hint="eastAsia"/>
        </w:rPr>
        <w:t>詳解：《鄉鎮市調解條例》規定，鄉、鎮、市公所應設調解委員會，辦理下列調解事件包括：民事事件，以及告訴乃論之刑事事件。據此，可知圖中的權利救濟的機關應為「調解委員會」</w:t>
      </w:r>
    </w:p>
    <w:p w:rsidR="00143BF5" w:rsidRPr="001E1AD1" w:rsidRDefault="00143BF5" w:rsidP="00143BF5">
      <w:pPr>
        <w:pStyle w:val="a6"/>
        <w:numPr>
          <w:ilvl w:val="0"/>
          <w:numId w:val="11"/>
        </w:numPr>
      </w:pPr>
      <w:bookmarkStart w:id="119" w:name="Q2SO0580016"/>
      <w:bookmarkEnd w:id="118"/>
      <w:r w:rsidRPr="001E1AD1">
        <w:rPr>
          <w:rFonts w:ascii="新細明體" w:hAnsi="新細明體"/>
        </w:rPr>
        <w:t>（  ）</w:t>
      </w:r>
      <w:r w:rsidRPr="001E1AD1">
        <w:t>某小鎮的夜市因各大美食節目頻頻採訪而聲名大噪，許多觀光客慕名而來，但因當地目前的基礎建設無法容納眾多人潮與車潮，導致交通堵塞情況嚴重。若該小鎮的鎮長採取某種方法解決上述問題，下列何者最可能是他的作法</w:t>
      </w:r>
      <w:r w:rsidRPr="001E1AD1">
        <w:rPr>
          <w:rFonts w:hint="eastAsia"/>
        </w:rPr>
        <w:t xml:space="preserve">？　</w:t>
      </w:r>
      <w:r w:rsidRPr="001E1AD1">
        <w:t>(A)</w:t>
      </w:r>
      <w:r w:rsidRPr="001E1AD1">
        <w:t>增加所得稅收</w:t>
      </w:r>
      <w:r w:rsidRPr="001E1AD1">
        <w:rPr>
          <w:rFonts w:hint="eastAsia"/>
        </w:rPr>
        <w:t xml:space="preserve">　</w:t>
      </w:r>
      <w:r w:rsidRPr="001E1AD1">
        <w:t>(B)</w:t>
      </w:r>
      <w:r w:rsidRPr="001E1AD1">
        <w:t>興建公共造產</w:t>
      </w:r>
      <w:r w:rsidRPr="001E1AD1">
        <w:rPr>
          <w:rFonts w:hint="eastAsia"/>
        </w:rPr>
        <w:t xml:space="preserve">　</w:t>
      </w:r>
      <w:r w:rsidRPr="001E1AD1">
        <w:t>(C)</w:t>
      </w:r>
      <w:r w:rsidRPr="001E1AD1">
        <w:t>舉辦地方特色活動</w:t>
      </w:r>
      <w:r w:rsidRPr="001E1AD1">
        <w:rPr>
          <w:rFonts w:hint="eastAsia"/>
        </w:rPr>
        <w:t xml:space="preserve">　</w:t>
      </w:r>
      <w:r w:rsidRPr="001E1AD1">
        <w:t>(D)</w:t>
      </w:r>
      <w:r w:rsidRPr="001E1AD1">
        <w:t>規範媒體報導內容</w:t>
      </w:r>
      <w:r w:rsidRPr="001E1AD1">
        <w:rPr>
          <w:rFonts w:hint="eastAsia"/>
        </w:rPr>
        <w:t>。</w:t>
      </w:r>
      <w:r w:rsidRPr="001E1AD1">
        <w:t>【</w:t>
      </w:r>
      <w:r w:rsidRPr="001E1AD1">
        <w:t>10</w:t>
      </w:r>
      <w:r w:rsidRPr="001E1AD1">
        <w:rPr>
          <w:rFonts w:hint="eastAsia"/>
        </w:rPr>
        <w:t>5</w:t>
      </w:r>
      <w:r w:rsidRPr="001E1AD1">
        <w:rPr>
          <w:rFonts w:hint="eastAsia"/>
        </w:rPr>
        <w:t>教育會考</w:t>
      </w:r>
      <w:r w:rsidRPr="001E1AD1">
        <w:t>】</w:t>
      </w:r>
    </w:p>
    <w:p w:rsidR="00143BF5" w:rsidRPr="001E1AD1" w:rsidRDefault="00143BF5" w:rsidP="00143BF5">
      <w:pPr>
        <w:pStyle w:val="a7"/>
      </w:pPr>
      <w:bookmarkStart w:id="120" w:name="A2SO0580016"/>
      <w:bookmarkEnd w:id="119"/>
      <w:r w:rsidRPr="001E1AD1">
        <w:t>《答案》</w:t>
      </w:r>
      <w:r w:rsidRPr="001E1AD1">
        <w:rPr>
          <w:rFonts w:hint="eastAsia"/>
        </w:rPr>
        <w:t>(B)</w:t>
      </w:r>
    </w:p>
    <w:p w:rsidR="00143BF5" w:rsidRDefault="00143BF5" w:rsidP="00143BF5">
      <w:pPr>
        <w:pStyle w:val="a8"/>
      </w:pPr>
      <w:bookmarkStart w:id="121" w:name="R2SO0580016"/>
      <w:bookmarkEnd w:id="120"/>
      <w:r w:rsidRPr="007158A2">
        <w:rPr>
          <w:rFonts w:hint="eastAsia"/>
        </w:rPr>
        <w:t>詳解：公共造產乃指地方政府為繁榮地方經濟或增加自治財源，而由政府機關負責經營籌畫的公共產業。例如：公有市場、公有停車場等。根據題幹所述，該鎮鎮長若欲解決嚴重的交通問題，最有可能採取</w:t>
      </w:r>
      <w:r w:rsidRPr="007158A2">
        <w:rPr>
          <w:rFonts w:hint="eastAsia"/>
        </w:rPr>
        <w:t>(B)</w:t>
      </w:r>
      <w:r w:rsidRPr="007158A2">
        <w:rPr>
          <w:rFonts w:hint="eastAsia"/>
        </w:rPr>
        <w:t>「興建公共造產」的作法。</w:t>
      </w:r>
      <w:r w:rsidRPr="007158A2">
        <w:rPr>
          <w:rFonts w:hint="eastAsia"/>
        </w:rPr>
        <w:t>(A)</w:t>
      </w:r>
      <w:r w:rsidRPr="007158A2">
        <w:rPr>
          <w:rFonts w:hint="eastAsia"/>
        </w:rPr>
        <w:t>、</w:t>
      </w:r>
      <w:r w:rsidRPr="007158A2">
        <w:rPr>
          <w:rFonts w:hint="eastAsia"/>
        </w:rPr>
        <w:t>(D)</w:t>
      </w:r>
      <w:r w:rsidRPr="007158A2">
        <w:rPr>
          <w:rFonts w:hint="eastAsia"/>
        </w:rPr>
        <w:t>恐非鎮長之權限。</w:t>
      </w:r>
      <w:r w:rsidRPr="007158A2">
        <w:rPr>
          <w:rFonts w:hint="eastAsia"/>
        </w:rPr>
        <w:t>(C)</w:t>
      </w:r>
      <w:r w:rsidRPr="007158A2">
        <w:rPr>
          <w:rFonts w:hint="eastAsia"/>
        </w:rPr>
        <w:t>無助於問題之解決。</w:t>
      </w:r>
    </w:p>
    <w:p w:rsidR="00143BF5" w:rsidRPr="001E1AD1" w:rsidRDefault="00143BF5" w:rsidP="00143BF5">
      <w:pPr>
        <w:pStyle w:val="a6"/>
        <w:numPr>
          <w:ilvl w:val="0"/>
          <w:numId w:val="11"/>
        </w:numPr>
      </w:pPr>
      <w:bookmarkStart w:id="122" w:name="Q2SO0380045"/>
      <w:bookmarkEnd w:id="121"/>
      <w:r w:rsidRPr="001E1AD1">
        <w:rPr>
          <w:rFonts w:ascii="新細明體" w:hAnsi="新細明體" w:hint="eastAsia"/>
        </w:rPr>
        <w:t>（</w:t>
      </w:r>
      <w:r w:rsidRPr="001E1AD1">
        <w:rPr>
          <w:rFonts w:ascii="新細明體" w:hAnsi="新細明體"/>
        </w:rPr>
        <w:t xml:space="preserve">  ）</w:t>
      </w:r>
      <w:r w:rsidRPr="001E1AD1">
        <w:rPr>
          <w:rFonts w:hint="eastAsia"/>
        </w:rPr>
        <w:t>小光認為自己所屬選區內的民意代表，違背了競選時所提出的政見，於是發動連署提案罷免該位民意代表。上述小光行使的人民基本權利類型與下列何者最類似？</w:t>
      </w:r>
      <w:r w:rsidRPr="001E1AD1">
        <w:rPr>
          <w:rFonts w:hint="eastAsia"/>
        </w:rPr>
        <w:t xml:space="preserve">  (A)</w:t>
      </w:r>
      <w:r w:rsidRPr="001E1AD1">
        <w:rPr>
          <w:rFonts w:hint="eastAsia"/>
        </w:rPr>
        <w:t>對於政府行政處分提出訴願</w:t>
      </w:r>
      <w:r w:rsidRPr="001E1AD1">
        <w:rPr>
          <w:rFonts w:hint="eastAsia"/>
        </w:rPr>
        <w:t xml:space="preserve">  (B)</w:t>
      </w:r>
      <w:r w:rsidRPr="001E1AD1">
        <w:rPr>
          <w:rFonts w:hint="eastAsia"/>
        </w:rPr>
        <w:t>參加國家考試擔任公務人員</w:t>
      </w:r>
      <w:r w:rsidRPr="001E1AD1">
        <w:rPr>
          <w:rFonts w:hint="eastAsia"/>
        </w:rPr>
        <w:t xml:space="preserve">  (C)</w:t>
      </w:r>
      <w:r w:rsidRPr="001E1AD1">
        <w:rPr>
          <w:rFonts w:hint="eastAsia"/>
        </w:rPr>
        <w:t>依照個人需求遷移居住地點</w:t>
      </w:r>
      <w:r w:rsidRPr="001E1AD1">
        <w:rPr>
          <w:rFonts w:hint="eastAsia"/>
        </w:rPr>
        <w:t xml:space="preserve">  (D)</w:t>
      </w:r>
      <w:r w:rsidRPr="001E1AD1">
        <w:rPr>
          <w:rFonts w:hint="eastAsia"/>
        </w:rPr>
        <w:t>接受國民義務教育完成學業。</w:t>
      </w:r>
      <w:r w:rsidRPr="001E1AD1">
        <w:t>【</w:t>
      </w:r>
      <w:r w:rsidRPr="001E1AD1">
        <w:t>10</w:t>
      </w:r>
      <w:r w:rsidRPr="001E1AD1">
        <w:rPr>
          <w:rFonts w:hint="eastAsia"/>
        </w:rPr>
        <w:t>3</w:t>
      </w:r>
      <w:r w:rsidRPr="001E1AD1">
        <w:rPr>
          <w:rFonts w:hint="eastAsia"/>
        </w:rPr>
        <w:t>教育會考</w:t>
      </w:r>
      <w:r w:rsidRPr="001E1AD1">
        <w:t>】</w:t>
      </w:r>
    </w:p>
    <w:p w:rsidR="00143BF5" w:rsidRPr="001E1AD1" w:rsidRDefault="00143BF5" w:rsidP="00143BF5">
      <w:pPr>
        <w:pStyle w:val="a7"/>
      </w:pPr>
      <w:bookmarkStart w:id="123" w:name="A2SO0380045"/>
      <w:bookmarkEnd w:id="122"/>
      <w:r w:rsidRPr="001E1AD1">
        <w:rPr>
          <w:rFonts w:hint="eastAsia"/>
        </w:rPr>
        <w:t>《答案》</w:t>
      </w:r>
      <w:r w:rsidRPr="001E1AD1">
        <w:rPr>
          <w:rFonts w:hint="eastAsia"/>
        </w:rPr>
        <w:t>B</w:t>
      </w:r>
    </w:p>
    <w:p w:rsidR="00143BF5" w:rsidRDefault="00143BF5" w:rsidP="00143BF5">
      <w:pPr>
        <w:pStyle w:val="a8"/>
      </w:pPr>
      <w:bookmarkStart w:id="124" w:name="R2SO0380045"/>
      <w:bookmarkEnd w:id="123"/>
      <w:r w:rsidRPr="0047233E">
        <w:rPr>
          <w:rFonts w:hint="eastAsia"/>
        </w:rPr>
        <w:t>詳解：</w:t>
      </w:r>
      <w:r w:rsidRPr="0047233E">
        <w:t>題幹所述之「提案罷免民意代表」</w:t>
      </w:r>
      <w:r w:rsidRPr="0047233E">
        <w:t>(</w:t>
      </w:r>
      <w:r w:rsidRPr="0047233E">
        <w:t>亦即「罷免權」</w:t>
      </w:r>
      <w:r w:rsidRPr="0047233E">
        <w:t>)</w:t>
      </w:r>
      <w:r w:rsidRPr="0047233E">
        <w:t>與選項</w:t>
      </w:r>
      <w:r w:rsidRPr="0047233E">
        <w:t>(B)</w:t>
      </w:r>
      <w:r w:rsidRPr="0047233E">
        <w:t>所述之「參加國家考試擔任公務人員」</w:t>
      </w:r>
      <w:r w:rsidRPr="0047233E">
        <w:t>(</w:t>
      </w:r>
      <w:r w:rsidRPr="0047233E">
        <w:t>亦即「應考試服公職之權」</w:t>
      </w:r>
      <w:r w:rsidRPr="0047233E">
        <w:t>)</w:t>
      </w:r>
      <w:r w:rsidRPr="0047233E">
        <w:t>同屬「參政權」。選項</w:t>
      </w:r>
      <w:r w:rsidRPr="0047233E">
        <w:t>(A)</w:t>
      </w:r>
      <w:r w:rsidRPr="0047233E">
        <w:t>所述之「訴願權」與</w:t>
      </w:r>
      <w:r w:rsidRPr="0047233E">
        <w:t>(D)</w:t>
      </w:r>
      <w:r w:rsidRPr="0047233E">
        <w:t>所述之「接受國民義務教育」，二者同屬「受益權」</w:t>
      </w:r>
      <w:r w:rsidRPr="0047233E">
        <w:rPr>
          <w:rFonts w:hint="eastAsia"/>
        </w:rPr>
        <w:t>。</w:t>
      </w:r>
      <w:r w:rsidRPr="0047233E">
        <w:t>(C)</w:t>
      </w:r>
      <w:r w:rsidRPr="0047233E">
        <w:t>所述之「依需求遷移居住地點</w:t>
      </w:r>
      <w:r w:rsidRPr="0047233E">
        <w:t>(</w:t>
      </w:r>
      <w:r w:rsidRPr="0047233E">
        <w:t>居住與遷徙自由</w:t>
      </w:r>
      <w:r w:rsidRPr="0047233E">
        <w:t>)</w:t>
      </w:r>
      <w:r w:rsidRPr="0047233E">
        <w:t>」則屬「自由權」。</w:t>
      </w:r>
    </w:p>
    <w:p w:rsidR="00143BF5" w:rsidRPr="001E1AD1" w:rsidRDefault="00143BF5" w:rsidP="00143BF5">
      <w:pPr>
        <w:numPr>
          <w:ilvl w:val="0"/>
          <w:numId w:val="11"/>
        </w:numPr>
        <w:adjustRightInd w:val="0"/>
        <w:snapToGrid w:val="0"/>
        <w:rPr>
          <w:rStyle w:val="char"/>
          <w:color w:val="auto"/>
        </w:rPr>
      </w:pPr>
      <w:bookmarkStart w:id="125" w:name="Q2SO0880029"/>
      <w:bookmarkEnd w:id="124"/>
      <w:r w:rsidRPr="001E1AD1">
        <w:rPr>
          <w:rStyle w:val="char"/>
          <w:rFonts w:ascii="新細明體" w:hAnsi="新細明體" w:hint="eastAsia"/>
          <w:color w:val="auto"/>
        </w:rPr>
        <w:t>（</w:t>
      </w:r>
      <w:r w:rsidRPr="001E1AD1">
        <w:rPr>
          <w:rStyle w:val="char"/>
          <w:rFonts w:ascii="新細明體" w:hAnsi="新細明體"/>
          <w:color w:val="auto"/>
        </w:rPr>
        <w:t xml:space="preserve">  ）</w:t>
      </w:r>
      <w:r w:rsidRPr="001E1AD1">
        <w:rPr>
          <w:rStyle w:val="char"/>
          <w:rFonts w:hint="eastAsia"/>
          <w:color w:val="auto"/>
        </w:rPr>
        <w:t xml:space="preserve">花蓮縣境內有許多高山，隨著近年登山活動日益盛行，轄內的登山意外事故也隨之增加，每次搜救工作常須動員大量人力、物力。為因應此情況，該縣已通過自治條例，將對擅入管制區的民眾處以罰鍰，且若發生山難事故，當事人須自行支付搜救費用。根據上述內容判斷，下列敘述何者正確？　</w:t>
      </w:r>
      <w:r w:rsidRPr="001E1AD1">
        <w:rPr>
          <w:rStyle w:val="char"/>
          <w:rFonts w:hint="eastAsia"/>
          <w:color w:val="auto"/>
        </w:rPr>
        <w:t>(A)</w:t>
      </w:r>
      <w:r w:rsidRPr="001E1AD1">
        <w:rPr>
          <w:rStyle w:val="char"/>
          <w:rFonts w:hint="eastAsia"/>
          <w:color w:val="auto"/>
        </w:rPr>
        <w:t xml:space="preserve">文中通過規定的機關為立法院　</w:t>
      </w:r>
      <w:r w:rsidRPr="001E1AD1">
        <w:rPr>
          <w:rStyle w:val="char"/>
          <w:rFonts w:hint="eastAsia"/>
          <w:color w:val="auto"/>
        </w:rPr>
        <w:t>(B)</w:t>
      </w:r>
      <w:r w:rsidRPr="001E1AD1">
        <w:rPr>
          <w:rStyle w:val="char"/>
          <w:rFonts w:hint="eastAsia"/>
          <w:color w:val="auto"/>
        </w:rPr>
        <w:t xml:space="preserve">文中通過規定的機關為縣議會　</w:t>
      </w:r>
      <w:r w:rsidRPr="001E1AD1">
        <w:rPr>
          <w:rStyle w:val="char"/>
          <w:rFonts w:hint="eastAsia"/>
          <w:color w:val="auto"/>
        </w:rPr>
        <w:t>(C)</w:t>
      </w:r>
      <w:r w:rsidRPr="001E1AD1">
        <w:rPr>
          <w:rStyle w:val="char"/>
          <w:rFonts w:hint="eastAsia"/>
          <w:color w:val="auto"/>
        </w:rPr>
        <w:t xml:space="preserve">違規遭處罰者是負起民事責任　</w:t>
      </w:r>
      <w:r w:rsidRPr="001E1AD1">
        <w:rPr>
          <w:rStyle w:val="char"/>
          <w:rFonts w:hint="eastAsia"/>
          <w:color w:val="auto"/>
        </w:rPr>
        <w:t>(D)</w:t>
      </w:r>
      <w:r w:rsidRPr="001E1AD1">
        <w:rPr>
          <w:rStyle w:val="char"/>
          <w:rFonts w:hint="eastAsia"/>
          <w:color w:val="auto"/>
        </w:rPr>
        <w:t>違規遭處罰者是負起刑事責任。</w:t>
      </w:r>
      <w:r w:rsidRPr="001E1AD1">
        <w:rPr>
          <w:rStyle w:val="char"/>
          <w:color w:val="auto"/>
        </w:rPr>
        <w:t>【</w:t>
      </w:r>
      <w:r w:rsidRPr="001E1AD1">
        <w:rPr>
          <w:rStyle w:val="char"/>
          <w:color w:val="auto"/>
        </w:rPr>
        <w:t>10</w:t>
      </w:r>
      <w:r w:rsidRPr="001E1AD1">
        <w:rPr>
          <w:rStyle w:val="char"/>
          <w:rFonts w:hint="eastAsia"/>
          <w:color w:val="auto"/>
        </w:rPr>
        <w:t>8</w:t>
      </w:r>
      <w:r w:rsidRPr="001E1AD1">
        <w:rPr>
          <w:rStyle w:val="char"/>
          <w:color w:val="auto"/>
        </w:rPr>
        <w:t>教育</w:t>
      </w:r>
      <w:r w:rsidRPr="001E1AD1">
        <w:rPr>
          <w:rStyle w:val="char"/>
          <w:color w:val="auto"/>
        </w:rPr>
        <w:lastRenderedPageBreak/>
        <w:t>會考】</w:t>
      </w:r>
    </w:p>
    <w:p w:rsidR="00143BF5" w:rsidRPr="001E1AD1" w:rsidRDefault="00143BF5" w:rsidP="00143BF5">
      <w:pPr>
        <w:adjustRightInd w:val="0"/>
        <w:snapToGrid w:val="0"/>
        <w:rPr>
          <w:rStyle w:val="char0"/>
        </w:rPr>
      </w:pPr>
      <w:bookmarkStart w:id="126" w:name="A2SO0880029"/>
      <w:bookmarkEnd w:id="125"/>
      <w:r w:rsidRPr="001E1AD1">
        <w:rPr>
          <w:rStyle w:val="char0"/>
        </w:rPr>
        <w:t>《答案》</w:t>
      </w:r>
      <w:r w:rsidRPr="001E1AD1">
        <w:rPr>
          <w:rStyle w:val="char0"/>
          <w:rFonts w:hint="eastAsia"/>
        </w:rPr>
        <w:t>B</w:t>
      </w:r>
    </w:p>
    <w:p w:rsidR="00143BF5" w:rsidRDefault="00143BF5" w:rsidP="00143BF5">
      <w:pPr>
        <w:adjustRightInd w:val="0"/>
        <w:snapToGrid w:val="0"/>
        <w:rPr>
          <w:rStyle w:val="char1"/>
        </w:rPr>
      </w:pPr>
      <w:bookmarkStart w:id="127" w:name="R2SO0880029"/>
      <w:bookmarkEnd w:id="126"/>
      <w:r w:rsidRPr="00C81122">
        <w:rPr>
          <w:rStyle w:val="char1"/>
        </w:rPr>
        <w:t>詳解：《地方制度法》第</w:t>
      </w:r>
      <w:r w:rsidRPr="00C81122">
        <w:rPr>
          <w:rStyle w:val="char1"/>
        </w:rPr>
        <w:t>25</w:t>
      </w:r>
      <w:r w:rsidRPr="00C81122">
        <w:rPr>
          <w:rStyle w:val="char1"/>
        </w:rPr>
        <w:t>條：「直轄市、縣</w:t>
      </w:r>
      <w:r w:rsidRPr="00C81122">
        <w:rPr>
          <w:rStyle w:val="char1"/>
        </w:rPr>
        <w:t>(</w:t>
      </w:r>
      <w:r w:rsidRPr="00C81122">
        <w:rPr>
          <w:rStyle w:val="char1"/>
        </w:rPr>
        <w:t>市</w:t>
      </w:r>
      <w:r w:rsidRPr="00C81122">
        <w:rPr>
          <w:rStyle w:val="char1"/>
        </w:rPr>
        <w:t>)</w:t>
      </w:r>
      <w:r w:rsidRPr="00C81122">
        <w:rPr>
          <w:rStyle w:val="char1"/>
        </w:rPr>
        <w:t>、鄉</w:t>
      </w:r>
      <w:r w:rsidRPr="00C81122">
        <w:rPr>
          <w:rStyle w:val="char1"/>
        </w:rPr>
        <w:t>(</w:t>
      </w:r>
      <w:r w:rsidRPr="00C81122">
        <w:rPr>
          <w:rStyle w:val="char1"/>
        </w:rPr>
        <w:t>鎮、市</w:t>
      </w:r>
      <w:r w:rsidRPr="00C81122">
        <w:rPr>
          <w:rStyle w:val="char1"/>
        </w:rPr>
        <w:t>)</w:t>
      </w:r>
      <w:r w:rsidRPr="00C81122">
        <w:rPr>
          <w:rStyle w:val="char1"/>
        </w:rPr>
        <w:t>得就其自治事項或依法律及上級法規之授權，制定自治法規。自治法規經地方立法機關通過</w:t>
      </w:r>
      <w:r w:rsidRPr="00C81122">
        <w:rPr>
          <w:rStyle w:val="char1"/>
        </w:rPr>
        <w:t>……</w:t>
      </w:r>
      <w:r w:rsidRPr="00C81122">
        <w:rPr>
          <w:rStyle w:val="char1"/>
        </w:rPr>
        <w:t>。」據此規定可知，</w:t>
      </w:r>
      <w:r w:rsidRPr="00C81122">
        <w:rPr>
          <w:rStyle w:val="char1"/>
        </w:rPr>
        <w:t>(B)</w:t>
      </w:r>
      <w:r w:rsidRPr="00C81122">
        <w:rPr>
          <w:rStyle w:val="char1"/>
        </w:rPr>
        <w:t>文中通過規定的機關為花蓮縣議會，而非</w:t>
      </w:r>
      <w:r w:rsidRPr="00C81122">
        <w:rPr>
          <w:rStyle w:val="char1"/>
        </w:rPr>
        <w:t>(A)</w:t>
      </w:r>
      <w:r w:rsidRPr="00C81122">
        <w:rPr>
          <w:rStyle w:val="char1"/>
        </w:rPr>
        <w:t>所述的立法院。「罰鍰」是行政機關本於行政權作用之行政處分，故違規遭處罰者是負起行政責任，而非</w:t>
      </w:r>
      <w:r w:rsidRPr="00C81122">
        <w:rPr>
          <w:rStyle w:val="char1"/>
        </w:rPr>
        <w:t>(C)</w:t>
      </w:r>
      <w:r w:rsidRPr="00C81122">
        <w:rPr>
          <w:rStyle w:val="char1"/>
        </w:rPr>
        <w:t>所述之民事責任，亦非</w:t>
      </w:r>
      <w:r w:rsidRPr="00C81122">
        <w:rPr>
          <w:rStyle w:val="char1"/>
        </w:rPr>
        <w:t>(D)</w:t>
      </w:r>
      <w:r w:rsidRPr="00C81122">
        <w:rPr>
          <w:rStyle w:val="char1"/>
        </w:rPr>
        <w:t>所述之刑事責任。</w:t>
      </w:r>
    </w:p>
    <w:p w:rsidR="00143BF5" w:rsidRPr="001E1AD1" w:rsidRDefault="00143BF5" w:rsidP="00143BF5">
      <w:pPr>
        <w:pStyle w:val="1"/>
        <w:numPr>
          <w:ilvl w:val="0"/>
          <w:numId w:val="11"/>
        </w:numPr>
        <w:adjustRightInd w:val="0"/>
        <w:snapToGrid w:val="0"/>
        <w:rPr>
          <w:rStyle w:val="char"/>
          <w:color w:val="auto"/>
        </w:rPr>
      </w:pPr>
      <w:bookmarkStart w:id="128" w:name="Q2SO0880107"/>
      <w:bookmarkEnd w:id="127"/>
      <w:r w:rsidRPr="001E1AD1">
        <w:rPr>
          <w:rFonts w:ascii="標楷體" w:eastAsia="標楷體" w:hAnsi="標楷體" w:cs="標楷體"/>
        </w:rPr>
        <w:t>（  ）</w:t>
      </w:r>
      <w:r w:rsidRPr="001E1AD1">
        <w:rPr>
          <w:rStyle w:val="char"/>
          <w:rFonts w:hint="eastAsia"/>
          <w:color w:val="auto"/>
        </w:rPr>
        <w:t>歡樂國採行與英國相仿的內閣制，表</w:t>
      </w:r>
      <w:r w:rsidRPr="001E1AD1">
        <w:rPr>
          <w:rStyle w:val="char"/>
          <w:color w:val="auto"/>
        </w:rPr>
        <w:t>(</w:t>
      </w:r>
      <w:r w:rsidRPr="001E1AD1">
        <w:rPr>
          <w:rStyle w:val="char"/>
          <w:rFonts w:hint="eastAsia"/>
          <w:color w:val="auto"/>
        </w:rPr>
        <w:t>十四</w:t>
      </w:r>
      <w:r w:rsidRPr="001E1AD1">
        <w:rPr>
          <w:rStyle w:val="char"/>
          <w:color w:val="auto"/>
        </w:rPr>
        <w:t>)</w:t>
      </w:r>
      <w:r w:rsidRPr="001E1AD1">
        <w:rPr>
          <w:rStyle w:val="char"/>
          <w:rFonts w:hint="eastAsia"/>
          <w:color w:val="auto"/>
        </w:rPr>
        <w:t xml:space="preserve">是該國近日的選舉結果。根據表中資料判斷，選舉過後，該國新聞媒體刊出哪一評論內容最適當？　</w:t>
      </w:r>
      <w:r w:rsidRPr="001E1AD1">
        <w:rPr>
          <w:rStyle w:val="char"/>
          <w:color w:val="auto"/>
        </w:rPr>
        <w:t>(A)</w:t>
      </w:r>
      <w:r w:rsidRPr="001E1AD1">
        <w:rPr>
          <w:rStyle w:val="char"/>
          <w:rFonts w:hint="eastAsia"/>
          <w:color w:val="auto"/>
        </w:rPr>
        <w:t xml:space="preserve">籌組聯合政府勢在必行　</w:t>
      </w:r>
      <w:r w:rsidRPr="001E1AD1">
        <w:rPr>
          <w:rStyle w:val="char"/>
          <w:color w:val="auto"/>
        </w:rPr>
        <w:t>(B)</w:t>
      </w:r>
      <w:r w:rsidRPr="001E1AD1">
        <w:rPr>
          <w:rStyle w:val="char"/>
          <w:rFonts w:hint="eastAsia"/>
          <w:color w:val="auto"/>
        </w:rPr>
        <w:t xml:space="preserve">選後將邁入多黨制時代　</w:t>
      </w:r>
      <w:r w:rsidRPr="001E1AD1">
        <w:rPr>
          <w:rStyle w:val="char"/>
          <w:color w:val="auto"/>
        </w:rPr>
        <w:t>(C)</w:t>
      </w:r>
      <w:r w:rsidRPr="001E1AD1">
        <w:rPr>
          <w:rStyle w:val="char"/>
          <w:rFonts w:hint="eastAsia"/>
          <w:color w:val="auto"/>
        </w:rPr>
        <w:t xml:space="preserve">甲黨將主導組成新內閣　</w:t>
      </w:r>
      <w:r w:rsidRPr="001E1AD1">
        <w:rPr>
          <w:rStyle w:val="char"/>
          <w:color w:val="auto"/>
        </w:rPr>
        <w:t>(D)</w:t>
      </w:r>
      <w:r w:rsidRPr="001E1AD1">
        <w:rPr>
          <w:rStyle w:val="char"/>
          <w:rFonts w:hint="eastAsia"/>
          <w:color w:val="auto"/>
        </w:rPr>
        <w:t>甲黨領袖成為國家元首</w:t>
      </w:r>
      <w:r w:rsidRPr="001E1AD1">
        <w:rPr>
          <w:rStyle w:val="char"/>
          <w:color w:val="auto"/>
        </w:rPr>
        <w:t>【</w:t>
      </w:r>
      <w:r w:rsidRPr="001E1AD1">
        <w:rPr>
          <w:rStyle w:val="char"/>
          <w:color w:val="auto"/>
        </w:rPr>
        <w:t>10</w:t>
      </w:r>
      <w:r w:rsidRPr="001E1AD1">
        <w:rPr>
          <w:rStyle w:val="char"/>
          <w:rFonts w:hint="eastAsia"/>
          <w:color w:val="auto"/>
        </w:rPr>
        <w:t>9</w:t>
      </w:r>
      <w:r w:rsidRPr="001E1AD1">
        <w:rPr>
          <w:rStyle w:val="char"/>
          <w:color w:val="auto"/>
        </w:rPr>
        <w:t>教育會考】</w:t>
      </w:r>
      <w:r w:rsidRPr="001E1AD1">
        <w:rPr>
          <w:rStyle w:val="char"/>
          <w:rFonts w:hint="eastAsia"/>
          <w:color w:val="auto"/>
        </w:rPr>
        <w:br/>
      </w:r>
      <w:bookmarkStart w:id="129" w:name="_MON_1654003357"/>
      <w:bookmarkEnd w:id="129"/>
      <w:bookmarkStart w:id="130" w:name="_MON_1654003348"/>
      <w:bookmarkEnd w:id="130"/>
      <w:r w:rsidRPr="001E1AD1">
        <w:rPr>
          <w:rStyle w:val="char"/>
          <w:color w:val="auto"/>
        </w:rPr>
        <w:object w:dxaOrig="3645" w:dyaOrig="2538">
          <v:shape id="_x0000_i1047" type="#_x0000_t75" style="width:182.4pt;height:127.2pt" o:ole="">
            <v:imagedata r:id="rId31" o:title=""/>
          </v:shape>
          <o:OLEObject Type="Embed" ProgID="Word.Document.8" ShapeID="_x0000_i1047" DrawAspect="Content" ObjectID="_1680681083" r:id="rId32"/>
        </w:object>
      </w:r>
      <w:r w:rsidRPr="001E1AD1">
        <w:rPr>
          <w:rStyle w:val="char"/>
          <w:rFonts w:hint="eastAsia"/>
          <w:color w:val="auto"/>
        </w:rPr>
        <w:br/>
      </w:r>
    </w:p>
    <w:p w:rsidR="00143BF5" w:rsidRPr="001E1AD1" w:rsidRDefault="00143BF5" w:rsidP="00143BF5">
      <w:pPr>
        <w:pStyle w:val="1"/>
        <w:adjustRightInd w:val="0"/>
        <w:snapToGrid w:val="0"/>
        <w:rPr>
          <w:rStyle w:val="char0"/>
        </w:rPr>
      </w:pPr>
      <w:bookmarkStart w:id="131" w:name="A2SO0880107"/>
      <w:bookmarkEnd w:id="128"/>
      <w:r w:rsidRPr="001E1AD1">
        <w:rPr>
          <w:rStyle w:val="char0"/>
        </w:rPr>
        <w:t>《答案》</w:t>
      </w:r>
      <w:r w:rsidRPr="001E1AD1">
        <w:rPr>
          <w:rStyle w:val="char0"/>
          <w:rFonts w:hint="eastAsia"/>
        </w:rPr>
        <w:t>C</w:t>
      </w:r>
    </w:p>
    <w:p w:rsidR="00143BF5" w:rsidRPr="00B634D0" w:rsidRDefault="00143BF5" w:rsidP="00143BF5">
      <w:pPr>
        <w:pStyle w:val="1"/>
        <w:adjustRightInd w:val="0"/>
        <w:snapToGrid w:val="0"/>
        <w:rPr>
          <w:rStyle w:val="char1"/>
        </w:rPr>
      </w:pPr>
      <w:bookmarkStart w:id="132" w:name="R2SO0880107"/>
      <w:bookmarkEnd w:id="131"/>
      <w:r w:rsidRPr="00B634D0">
        <w:rPr>
          <w:rStyle w:val="char1"/>
        </w:rPr>
        <w:t>詳解：</w:t>
      </w:r>
      <w:r w:rsidRPr="00B634D0">
        <w:rPr>
          <w:rStyle w:val="char1"/>
          <w:rFonts w:hint="eastAsia"/>
        </w:rPr>
        <w:t>根據表中資料判斷，甲黨已在國會大選獲得過半席次，故</w:t>
      </w:r>
      <w:r w:rsidRPr="00B634D0">
        <w:rPr>
          <w:rStyle w:val="char1"/>
          <w:rFonts w:hint="eastAsia"/>
        </w:rPr>
        <w:t>(B)</w:t>
      </w:r>
      <w:r w:rsidRPr="00B634D0">
        <w:rPr>
          <w:rStyle w:val="char1"/>
          <w:rFonts w:hint="eastAsia"/>
        </w:rPr>
        <w:t>選後不會邁入多黨制時代、亦無須</w:t>
      </w:r>
      <w:r w:rsidRPr="00B634D0">
        <w:rPr>
          <w:rStyle w:val="char1"/>
          <w:rFonts w:hint="eastAsia"/>
        </w:rPr>
        <w:t>(A)</w:t>
      </w:r>
      <w:r w:rsidRPr="00B634D0">
        <w:rPr>
          <w:rStyle w:val="char1"/>
          <w:rFonts w:hint="eastAsia"/>
        </w:rPr>
        <w:t>籌組聯合政府，而係</w:t>
      </w:r>
      <w:r w:rsidRPr="00B634D0">
        <w:rPr>
          <w:rStyle w:val="char1"/>
          <w:rFonts w:hint="eastAsia"/>
        </w:rPr>
        <w:t>(C)</w:t>
      </w:r>
      <w:r w:rsidRPr="00B634D0">
        <w:rPr>
          <w:rStyle w:val="char1"/>
          <w:rFonts w:hint="eastAsia"/>
        </w:rPr>
        <w:t>甲黨將主導組成新內閣，</w:t>
      </w:r>
      <w:r w:rsidRPr="00B634D0">
        <w:rPr>
          <w:rStyle w:val="char1"/>
          <w:rFonts w:hint="eastAsia"/>
        </w:rPr>
        <w:t>(D)</w:t>
      </w:r>
      <w:r w:rsidRPr="00B634D0">
        <w:rPr>
          <w:rStyle w:val="char1"/>
          <w:rFonts w:hint="eastAsia"/>
        </w:rPr>
        <w:t>甲黨領袖將出任內閣首相</w:t>
      </w:r>
      <w:r w:rsidRPr="00B634D0">
        <w:rPr>
          <w:rStyle w:val="char1"/>
          <w:rFonts w:hint="eastAsia"/>
        </w:rPr>
        <w:t>(</w:t>
      </w:r>
      <w:r w:rsidRPr="00B634D0">
        <w:rPr>
          <w:rStyle w:val="char1"/>
          <w:rFonts w:hint="eastAsia"/>
        </w:rPr>
        <w:t>總理</w:t>
      </w:r>
      <w:r w:rsidRPr="00B634D0">
        <w:rPr>
          <w:rStyle w:val="char1"/>
          <w:rFonts w:hint="eastAsia"/>
        </w:rPr>
        <w:t>)</w:t>
      </w:r>
      <w:r w:rsidRPr="00B634D0">
        <w:rPr>
          <w:rStyle w:val="char1"/>
          <w:rFonts w:hint="eastAsia"/>
        </w:rPr>
        <w:t>，成為政府首長</w:t>
      </w:r>
      <w:r w:rsidRPr="00B634D0">
        <w:rPr>
          <w:rStyle w:val="char1"/>
          <w:rFonts w:hint="eastAsia"/>
        </w:rPr>
        <w:t>(</w:t>
      </w:r>
      <w:r w:rsidRPr="00B634D0">
        <w:rPr>
          <w:rStyle w:val="char1"/>
          <w:rFonts w:hint="eastAsia"/>
        </w:rPr>
        <w:t>而非國家元首</w:t>
      </w:r>
      <w:r w:rsidRPr="00B634D0">
        <w:rPr>
          <w:rStyle w:val="char1"/>
          <w:rFonts w:hint="eastAsia"/>
        </w:rPr>
        <w:t>)</w:t>
      </w:r>
      <w:r w:rsidRPr="00B634D0">
        <w:rPr>
          <w:rStyle w:val="char1"/>
          <w:rFonts w:hint="eastAsia"/>
        </w:rPr>
        <w:t>。</w:t>
      </w:r>
    </w:p>
    <w:p w:rsidR="00143BF5" w:rsidRPr="001E1AD1" w:rsidRDefault="00143BF5" w:rsidP="00143BF5">
      <w:pPr>
        <w:numPr>
          <w:ilvl w:val="0"/>
          <w:numId w:val="11"/>
        </w:numPr>
        <w:adjustRightInd w:val="0"/>
        <w:snapToGrid w:val="0"/>
        <w:rPr>
          <w:rStyle w:val="char"/>
          <w:color w:val="auto"/>
        </w:rPr>
      </w:pPr>
      <w:bookmarkStart w:id="133" w:name="Q2SO0880016"/>
      <w:bookmarkEnd w:id="132"/>
      <w:r w:rsidRPr="001E1AD1">
        <w:rPr>
          <w:rStyle w:val="char"/>
          <w:rFonts w:ascii="新細明體" w:hAnsi="新細明體" w:hint="eastAsia"/>
          <w:color w:val="auto"/>
        </w:rPr>
        <w:t>（</w:t>
      </w:r>
      <w:r w:rsidRPr="001E1AD1">
        <w:rPr>
          <w:rStyle w:val="char"/>
          <w:rFonts w:ascii="新細明體" w:hAnsi="新細明體"/>
          <w:color w:val="auto"/>
        </w:rPr>
        <w:t xml:space="preserve">  ）</w:t>
      </w:r>
      <w:r w:rsidRPr="001E1AD1">
        <w:rPr>
          <w:rStyle w:val="char"/>
          <w:rFonts w:hint="eastAsia"/>
          <w:color w:val="auto"/>
        </w:rPr>
        <w:t xml:space="preserve">對於具有歷史意義的建築，有些專家會向政府提報列為古蹟，經被列為古蹟後，依法不得擅自裝修，導致部分仍住在古蹟內的居民，可能因建材腐朽影響居住安全而感到不滿。關於上述內容，從我國對於人民權利保障與限制的角度判斷，下列何者最適當？　</w:t>
      </w:r>
      <w:r w:rsidRPr="001E1AD1">
        <w:rPr>
          <w:rStyle w:val="char"/>
          <w:rFonts w:hint="eastAsia"/>
          <w:color w:val="auto"/>
        </w:rPr>
        <w:t>(A)</w:t>
      </w:r>
      <w:r w:rsidRPr="001E1AD1">
        <w:rPr>
          <w:rStyle w:val="char"/>
          <w:rFonts w:hint="eastAsia"/>
          <w:color w:val="auto"/>
        </w:rPr>
        <w:t xml:space="preserve">居民認為隱私權受到侵害　</w:t>
      </w:r>
      <w:r w:rsidRPr="001E1AD1">
        <w:rPr>
          <w:rStyle w:val="char"/>
          <w:rFonts w:hint="eastAsia"/>
          <w:color w:val="auto"/>
        </w:rPr>
        <w:t>(B)</w:t>
      </w:r>
      <w:r w:rsidRPr="001E1AD1">
        <w:rPr>
          <w:rStyle w:val="char"/>
          <w:rFonts w:hint="eastAsia"/>
          <w:color w:val="auto"/>
        </w:rPr>
        <w:t xml:space="preserve">居民認為遷徙自由受到侵害　</w:t>
      </w:r>
      <w:r w:rsidRPr="001E1AD1">
        <w:rPr>
          <w:rStyle w:val="char"/>
          <w:rFonts w:hint="eastAsia"/>
          <w:color w:val="auto"/>
        </w:rPr>
        <w:t>(C)</w:t>
      </w:r>
      <w:r w:rsidRPr="001E1AD1">
        <w:rPr>
          <w:rStyle w:val="char"/>
          <w:rFonts w:hint="eastAsia"/>
          <w:color w:val="auto"/>
        </w:rPr>
        <w:t xml:space="preserve">專家的目的是為了維持社會秩序　</w:t>
      </w:r>
      <w:r w:rsidRPr="001E1AD1">
        <w:rPr>
          <w:rStyle w:val="char"/>
          <w:rFonts w:hint="eastAsia"/>
          <w:color w:val="auto"/>
        </w:rPr>
        <w:t>(D)</w:t>
      </w:r>
      <w:r w:rsidRPr="001E1AD1">
        <w:rPr>
          <w:rStyle w:val="char"/>
          <w:rFonts w:hint="eastAsia"/>
          <w:color w:val="auto"/>
        </w:rPr>
        <w:t>專家的目的是為了增進公共利益。</w:t>
      </w:r>
      <w:r w:rsidRPr="001E1AD1">
        <w:rPr>
          <w:rStyle w:val="char"/>
          <w:color w:val="auto"/>
        </w:rPr>
        <w:t>【</w:t>
      </w:r>
      <w:r w:rsidRPr="001E1AD1">
        <w:rPr>
          <w:rStyle w:val="char"/>
          <w:color w:val="auto"/>
        </w:rPr>
        <w:t>10</w:t>
      </w:r>
      <w:r w:rsidRPr="001E1AD1">
        <w:rPr>
          <w:rStyle w:val="char"/>
          <w:rFonts w:hint="eastAsia"/>
          <w:color w:val="auto"/>
        </w:rPr>
        <w:t>8</w:t>
      </w:r>
      <w:r w:rsidRPr="001E1AD1">
        <w:rPr>
          <w:rStyle w:val="char"/>
          <w:color w:val="auto"/>
        </w:rPr>
        <w:t>教育會考】</w:t>
      </w:r>
    </w:p>
    <w:p w:rsidR="00143BF5" w:rsidRPr="001E1AD1" w:rsidRDefault="00143BF5" w:rsidP="00143BF5">
      <w:pPr>
        <w:adjustRightInd w:val="0"/>
        <w:snapToGrid w:val="0"/>
        <w:rPr>
          <w:rStyle w:val="char0"/>
        </w:rPr>
      </w:pPr>
      <w:bookmarkStart w:id="134" w:name="A2SO0880016"/>
      <w:bookmarkEnd w:id="133"/>
      <w:r w:rsidRPr="001E1AD1">
        <w:rPr>
          <w:rStyle w:val="char0"/>
        </w:rPr>
        <w:t>《答案》</w:t>
      </w:r>
      <w:r w:rsidRPr="001E1AD1">
        <w:rPr>
          <w:rStyle w:val="char0"/>
        </w:rPr>
        <w:t>D</w:t>
      </w:r>
    </w:p>
    <w:p w:rsidR="00143BF5" w:rsidRDefault="00143BF5" w:rsidP="00143BF5">
      <w:pPr>
        <w:adjustRightInd w:val="0"/>
        <w:snapToGrid w:val="0"/>
        <w:rPr>
          <w:rStyle w:val="char1"/>
        </w:rPr>
      </w:pPr>
      <w:bookmarkStart w:id="135" w:name="R2SO0880016"/>
      <w:bookmarkEnd w:id="134"/>
      <w:r w:rsidRPr="00833064">
        <w:rPr>
          <w:rStyle w:val="char1"/>
        </w:rPr>
        <w:t>詳解：「古蹟」是有形的文化資產，而文化資產乃是全體人類之共有財，非任何人所得獨享，故當屬公共利益。據此可知，題幹所述「專家將具有歷史意義的建築，向政府提報列為古蹟」的作為，其目的即是為了「增進公共利益」；此舉亦符合我國《憲法》第</w:t>
      </w:r>
      <w:r w:rsidRPr="00833064">
        <w:rPr>
          <w:rStyle w:val="char1"/>
        </w:rPr>
        <w:t>23</w:t>
      </w:r>
      <w:r w:rsidRPr="00833064">
        <w:rPr>
          <w:rStyle w:val="char1"/>
        </w:rPr>
        <w:t>條有關人民自由權利的保障與限制，但與「隱私權」、「遷徙自由」及「維持社會秩序」無涉。</w:t>
      </w:r>
    </w:p>
    <w:p w:rsidR="00143BF5" w:rsidRPr="001E1AD1" w:rsidRDefault="00143BF5" w:rsidP="00143BF5">
      <w:pPr>
        <w:pStyle w:val="a6"/>
        <w:numPr>
          <w:ilvl w:val="0"/>
          <w:numId w:val="11"/>
        </w:numPr>
      </w:pPr>
      <w:bookmarkStart w:id="136" w:name="Q2SO0780029"/>
      <w:bookmarkEnd w:id="135"/>
      <w:r w:rsidRPr="001E1AD1">
        <w:rPr>
          <w:rFonts w:ascii="新細明體" w:hAnsi="新細明體"/>
        </w:rPr>
        <w:t>（  ）</w:t>
      </w:r>
      <w:r w:rsidRPr="001E1AD1">
        <w:t xml:space="preserve">近年來，「開放政府資料」的議題逐漸受到重視，公部門所開放資料的項目、瀏覽人數，及資料被下載次數也屢創新高，民眾可透過取得政府資訊，監督政府施政。未來，政府也研擬在不涉及機密的情況下，公開更多的資訊。上述政府的作法，有助於落實下列何種目標？　</w:t>
      </w:r>
      <w:r w:rsidRPr="001E1AD1">
        <w:t>(A)</w:t>
      </w:r>
      <w:r w:rsidRPr="001E1AD1">
        <w:t xml:space="preserve">提升人民的資訊倫理素養　</w:t>
      </w:r>
      <w:r w:rsidRPr="001E1AD1">
        <w:t>(B)</w:t>
      </w:r>
      <w:r w:rsidRPr="001E1AD1">
        <w:t xml:space="preserve">強化分權制衡的監督機制　</w:t>
      </w:r>
      <w:r w:rsidRPr="001E1AD1">
        <w:t>(C)</w:t>
      </w:r>
      <w:r w:rsidRPr="001E1AD1">
        <w:t xml:space="preserve">提供政治參與的多元管道　</w:t>
      </w:r>
      <w:r w:rsidRPr="001E1AD1">
        <w:t>(D)</w:t>
      </w:r>
      <w:r w:rsidRPr="001E1AD1">
        <w:t>增進媒體教育文化的功能。【</w:t>
      </w:r>
      <w:r w:rsidRPr="001E1AD1">
        <w:t>107</w:t>
      </w:r>
      <w:r w:rsidRPr="001E1AD1">
        <w:t>教育會考】</w:t>
      </w:r>
    </w:p>
    <w:p w:rsidR="00143BF5" w:rsidRPr="001E1AD1" w:rsidRDefault="00143BF5" w:rsidP="00143BF5">
      <w:pPr>
        <w:pStyle w:val="a7"/>
      </w:pPr>
      <w:bookmarkStart w:id="137" w:name="A2SO0780029"/>
      <w:bookmarkEnd w:id="136"/>
      <w:r w:rsidRPr="001E1AD1">
        <w:t>《答案》</w:t>
      </w:r>
      <w:r w:rsidRPr="001E1AD1">
        <w:t>C</w:t>
      </w:r>
    </w:p>
    <w:p w:rsidR="00143BF5" w:rsidRDefault="00143BF5" w:rsidP="00143BF5">
      <w:pPr>
        <w:pStyle w:val="a8"/>
      </w:pPr>
      <w:bookmarkStart w:id="138" w:name="R2SO0780029"/>
      <w:bookmarkEnd w:id="137"/>
      <w:r w:rsidRPr="002D1439">
        <w:t>詳解：政治參與是指人民藉由各種方式，企圖影響政府決策的行動。舉凡參與選舉、參加遊行、加入政黨、參加政策公聽會、投書報章雜誌等，皆是政治參與的方式。題幹提及「民眾可透過公部門所開放的資料取得政府資訊，監督政府施</w:t>
      </w:r>
      <w:r w:rsidRPr="002D1439">
        <w:lastRenderedPageBreak/>
        <w:t>政」顯示提供人民有多元管道來影響政府決策的行動，而非選項</w:t>
      </w:r>
      <w:r w:rsidRPr="002D1439">
        <w:t>(A)</w:t>
      </w:r>
      <w:r w:rsidRPr="002D1439">
        <w:t>的提升人民資訊倫理素養，亦無提及</w:t>
      </w:r>
      <w:r w:rsidRPr="002D1439">
        <w:t>(B)</w:t>
      </w:r>
      <w:r w:rsidRPr="002D1439">
        <w:t>將政府統治權力分權的敘述，更非強調</w:t>
      </w:r>
      <w:r w:rsidRPr="002D1439">
        <w:t>(D)</w:t>
      </w:r>
      <w:r w:rsidRPr="002D1439">
        <w:t>增進媒體教育文化功能，所以正確選項為</w:t>
      </w:r>
      <w:r w:rsidRPr="002D1439">
        <w:t>(C)</w:t>
      </w:r>
      <w:r w:rsidRPr="002D1439">
        <w:t>。</w:t>
      </w:r>
    </w:p>
    <w:p w:rsidR="00143BF5" w:rsidRPr="001E1AD1" w:rsidRDefault="00143BF5" w:rsidP="00143BF5">
      <w:pPr>
        <w:pStyle w:val="a6"/>
        <w:numPr>
          <w:ilvl w:val="0"/>
          <w:numId w:val="11"/>
        </w:numPr>
      </w:pPr>
      <w:bookmarkStart w:id="139" w:name="Q2SO0580033"/>
      <w:bookmarkEnd w:id="138"/>
      <w:r w:rsidRPr="001E1AD1">
        <w:rPr>
          <w:rFonts w:ascii="新細明體" w:hAnsi="新細明體" w:hint="eastAsia"/>
        </w:rPr>
        <w:t>（</w:t>
      </w:r>
      <w:r w:rsidRPr="001E1AD1">
        <w:rPr>
          <w:rFonts w:ascii="新細明體" w:hAnsi="新細明體"/>
        </w:rPr>
        <w:t xml:space="preserve">  ）</w:t>
      </w:r>
      <w:r w:rsidRPr="001E1AD1">
        <w:rPr>
          <w:rFonts w:hint="eastAsia"/>
        </w:rPr>
        <w:t>附</w:t>
      </w:r>
      <w:r w:rsidRPr="001E1AD1">
        <w:t>圖為我國某地區在一段期間內發生的各類訴訟案件統計結果。根據圖中資料判斷，下列哪一項推論最合理？</w:t>
      </w:r>
      <w:r w:rsidRPr="001E1AD1">
        <w:rPr>
          <w:rFonts w:hint="eastAsia"/>
        </w:rPr>
        <w:t xml:space="preserve">　</w:t>
      </w:r>
      <w:r w:rsidRPr="001E1AD1">
        <w:t>(A)</w:t>
      </w:r>
      <w:r w:rsidRPr="001E1AD1">
        <w:t>提起公訴的案件可能為</w:t>
      </w:r>
      <w:r w:rsidRPr="001E1AD1">
        <w:t>45</w:t>
      </w:r>
      <w:r w:rsidRPr="001E1AD1">
        <w:t>件</w:t>
      </w:r>
      <w:r w:rsidRPr="001E1AD1">
        <w:rPr>
          <w:rFonts w:hint="eastAsia"/>
        </w:rPr>
        <w:t xml:space="preserve">　</w:t>
      </w:r>
      <w:r w:rsidRPr="001E1AD1">
        <w:t>(B)</w:t>
      </w:r>
      <w:r w:rsidRPr="001E1AD1">
        <w:t>提起公訴的案件可能為</w:t>
      </w:r>
      <w:r w:rsidRPr="001E1AD1">
        <w:t>50</w:t>
      </w:r>
      <w:r w:rsidRPr="001E1AD1">
        <w:t>件</w:t>
      </w:r>
      <w:r w:rsidRPr="001E1AD1">
        <w:rPr>
          <w:rFonts w:hint="eastAsia"/>
        </w:rPr>
        <w:t xml:space="preserve">　</w:t>
      </w:r>
      <w:r w:rsidRPr="001E1AD1">
        <w:t>(C)</w:t>
      </w:r>
      <w:r w:rsidRPr="001E1AD1">
        <w:t>可以調解的案件可能為</w:t>
      </w:r>
      <w:r w:rsidRPr="001E1AD1">
        <w:t>126</w:t>
      </w:r>
      <w:r w:rsidRPr="001E1AD1">
        <w:t>件</w:t>
      </w:r>
      <w:r w:rsidRPr="001E1AD1">
        <w:br/>
      </w:r>
      <w:r w:rsidRPr="001E1AD1">
        <w:rPr>
          <w:rFonts w:hint="eastAsia"/>
        </w:rPr>
        <w:t xml:space="preserve">　</w:t>
      </w:r>
      <w:r w:rsidRPr="001E1AD1">
        <w:t>(D)</w:t>
      </w:r>
      <w:r w:rsidRPr="001E1AD1">
        <w:t>可以調解的案件可能為</w:t>
      </w:r>
      <w:r w:rsidRPr="001E1AD1">
        <w:t>162</w:t>
      </w:r>
      <w:r w:rsidRPr="001E1AD1">
        <w:t>件</w:t>
      </w:r>
      <w:r w:rsidRPr="001E1AD1">
        <w:rPr>
          <w:rFonts w:hint="eastAsia"/>
        </w:rPr>
        <w:t>。</w:t>
      </w:r>
      <w:r w:rsidRPr="001E1AD1">
        <w:t>【</w:t>
      </w:r>
      <w:r w:rsidRPr="001E1AD1">
        <w:t>10</w:t>
      </w:r>
      <w:r w:rsidRPr="001E1AD1">
        <w:rPr>
          <w:rFonts w:hint="eastAsia"/>
        </w:rPr>
        <w:t>5</w:t>
      </w:r>
      <w:r w:rsidRPr="001E1AD1">
        <w:rPr>
          <w:rFonts w:hint="eastAsia"/>
        </w:rPr>
        <w:t>教育會考</w:t>
      </w:r>
      <w:r w:rsidRPr="001E1AD1">
        <w:t>】</w:t>
      </w:r>
      <w:r w:rsidRPr="001E1AD1">
        <w:rPr>
          <w:rFonts w:hint="eastAsia"/>
        </w:rPr>
        <w:br/>
      </w:r>
      <w:r>
        <w:pict>
          <v:shape id="_x0000_i1048" type="#_x0000_t75" style="width:190.2pt;height:121.2pt">
            <v:imagedata r:id="rId33" o:title="10533-灰"/>
          </v:shape>
        </w:pict>
      </w:r>
    </w:p>
    <w:p w:rsidR="00143BF5" w:rsidRPr="001E1AD1" w:rsidRDefault="00143BF5" w:rsidP="00143BF5">
      <w:pPr>
        <w:pStyle w:val="a7"/>
      </w:pPr>
      <w:bookmarkStart w:id="140" w:name="A2SO0580033"/>
      <w:bookmarkEnd w:id="139"/>
      <w:r w:rsidRPr="001E1AD1">
        <w:rPr>
          <w:rFonts w:hint="eastAsia"/>
        </w:rPr>
        <w:t>《答案》</w:t>
      </w:r>
      <w:r w:rsidRPr="001E1AD1">
        <w:t>(</w:t>
      </w:r>
      <w:r w:rsidRPr="001E1AD1">
        <w:rPr>
          <w:rFonts w:hint="eastAsia"/>
        </w:rPr>
        <w:t>D</w:t>
      </w:r>
      <w:r w:rsidRPr="001E1AD1">
        <w:t>)</w:t>
      </w:r>
    </w:p>
    <w:p w:rsidR="00143BF5" w:rsidRDefault="00143BF5" w:rsidP="00143BF5">
      <w:pPr>
        <w:pStyle w:val="a8"/>
      </w:pPr>
      <w:bookmarkStart w:id="141" w:name="R2SO0580033"/>
      <w:bookmarkEnd w:id="140"/>
      <w:r w:rsidRPr="00FD5E35">
        <w:rPr>
          <w:rFonts w:hint="eastAsia"/>
        </w:rPr>
        <w:t>詳解：</w:t>
      </w:r>
      <w:r w:rsidRPr="00FD5E35">
        <w:rPr>
          <w:rFonts w:ascii="標楷體" w:hAnsi="標楷體" w:cs="標楷體" w:hint="eastAsia"/>
        </w:rPr>
        <w:t>依《鄉鎮市調解條例》之規定，可以聲請調解事件為民事案件及告訴乃論之刑事案件。由於民事案件</w:t>
      </w:r>
      <w:r w:rsidRPr="00FD5E35">
        <w:t>(145</w:t>
      </w:r>
      <w:r w:rsidRPr="00FD5E35">
        <w:rPr>
          <w:rFonts w:hint="eastAsia"/>
        </w:rPr>
        <w:t>件</w:t>
      </w:r>
      <w:r w:rsidRPr="00FD5E35">
        <w:t>)</w:t>
      </w:r>
      <w:r w:rsidRPr="00FD5E35">
        <w:rPr>
          <w:rFonts w:hint="eastAsia"/>
        </w:rPr>
        <w:t>皆可聲請調解，故可調解的案件必然超過</w:t>
      </w:r>
      <w:r w:rsidRPr="00FD5E35">
        <w:t>(C)</w:t>
      </w:r>
      <w:r w:rsidRPr="00FD5E35">
        <w:rPr>
          <w:rFonts w:hint="eastAsia"/>
        </w:rPr>
        <w:t>所述之</w:t>
      </w:r>
      <w:r w:rsidRPr="00FD5E35">
        <w:t>126</w:t>
      </w:r>
      <w:r w:rsidRPr="00FD5E35">
        <w:rPr>
          <w:rFonts w:hint="eastAsia"/>
        </w:rPr>
        <w:t>件，若再加上刑事案件</w:t>
      </w:r>
      <w:r w:rsidRPr="00FD5E35">
        <w:t>(42</w:t>
      </w:r>
      <w:r w:rsidRPr="00FD5E35">
        <w:rPr>
          <w:rFonts w:hint="eastAsia"/>
        </w:rPr>
        <w:t>件</w:t>
      </w:r>
      <w:r w:rsidRPr="00FD5E35">
        <w:t>)</w:t>
      </w:r>
      <w:r w:rsidRPr="00FD5E35">
        <w:rPr>
          <w:rFonts w:hint="eastAsia"/>
        </w:rPr>
        <w:t>中可能屬告訴乃論者，則</w:t>
      </w:r>
      <w:r w:rsidRPr="00FD5E35">
        <w:t>(D)</w:t>
      </w:r>
      <w:r w:rsidRPr="00FD5E35">
        <w:rPr>
          <w:rFonts w:hint="eastAsia"/>
        </w:rPr>
        <w:t>所述之推論</w:t>
      </w:r>
      <w:r w:rsidRPr="00FD5E35">
        <w:t>(162</w:t>
      </w:r>
      <w:r w:rsidRPr="00FD5E35">
        <w:rPr>
          <w:rFonts w:hint="eastAsia"/>
        </w:rPr>
        <w:t>件</w:t>
      </w:r>
      <w:r w:rsidRPr="00FD5E35">
        <w:t>)</w:t>
      </w:r>
      <w:r w:rsidRPr="00FD5E35">
        <w:rPr>
          <w:rFonts w:hint="eastAsia"/>
        </w:rPr>
        <w:t>最為合理。另外，</w:t>
      </w:r>
      <w:r w:rsidRPr="00FD5E35">
        <w:rPr>
          <w:rFonts w:ascii="標楷體" w:hAnsi="標楷體" w:cs="標楷體" w:hint="eastAsia"/>
        </w:rPr>
        <w:t>公訴是檢察官代表國家對被告向法院提起刑事訴訟的程序，故</w:t>
      </w:r>
      <w:r w:rsidRPr="00FD5E35">
        <w:t>(A)</w:t>
      </w:r>
      <w:r w:rsidRPr="00FD5E35">
        <w:rPr>
          <w:rFonts w:hint="eastAsia"/>
        </w:rPr>
        <w:t>與</w:t>
      </w:r>
      <w:r w:rsidRPr="00FD5E35">
        <w:t>(B)</w:t>
      </w:r>
      <w:r w:rsidRPr="00FD5E35">
        <w:rPr>
          <w:rFonts w:hint="eastAsia"/>
        </w:rPr>
        <w:t>所述當屬錯誤之推論，蓋民事案件與告訴乃論之刑事案件，訴訟主體應無能提起公訴的檢察官。</w:t>
      </w:r>
    </w:p>
    <w:p w:rsidR="00143BF5" w:rsidRPr="001E1AD1" w:rsidRDefault="00143BF5" w:rsidP="00143BF5">
      <w:pPr>
        <w:pStyle w:val="a6"/>
        <w:numPr>
          <w:ilvl w:val="0"/>
          <w:numId w:val="11"/>
        </w:numPr>
      </w:pPr>
      <w:bookmarkStart w:id="142" w:name="Q2SO0480028"/>
      <w:bookmarkEnd w:id="141"/>
      <w:r w:rsidRPr="001E1AD1">
        <w:rPr>
          <w:rFonts w:ascii="新細明體" w:hAnsi="新細明體" w:hint="eastAsia"/>
        </w:rPr>
        <w:t>（</w:t>
      </w:r>
      <w:r w:rsidRPr="001E1AD1">
        <w:rPr>
          <w:rFonts w:ascii="新細明體" w:hAnsi="新細明體"/>
        </w:rPr>
        <w:t xml:space="preserve">  ）</w:t>
      </w:r>
      <w:r w:rsidRPr="001E1AD1">
        <w:rPr>
          <w:rFonts w:hint="eastAsia"/>
        </w:rPr>
        <w:t xml:space="preserve">附圖是阿平上課報告時所舉的例子，根據其內容判斷，下列何者最可能是該報告的主題？　</w:t>
      </w:r>
      <w:r w:rsidRPr="001E1AD1">
        <w:t>(A)</w:t>
      </w:r>
      <w:r w:rsidRPr="001E1AD1">
        <w:rPr>
          <w:rFonts w:hint="eastAsia"/>
        </w:rPr>
        <w:t xml:space="preserve">政府可透過刑事處罰減少犯罪事件　</w:t>
      </w:r>
      <w:r w:rsidRPr="001E1AD1">
        <w:t>(B)</w:t>
      </w:r>
      <w:r w:rsidRPr="001E1AD1">
        <w:rPr>
          <w:rFonts w:hint="eastAsia"/>
        </w:rPr>
        <w:t xml:space="preserve">政府可藉由行政處分處理外部效果　</w:t>
      </w:r>
      <w:r w:rsidRPr="001E1AD1">
        <w:t>(C)</w:t>
      </w:r>
      <w:r w:rsidRPr="001E1AD1">
        <w:rPr>
          <w:rFonts w:hint="eastAsia"/>
        </w:rPr>
        <w:t xml:space="preserve">政府可制定民事法規解決民事糾紛　</w:t>
      </w:r>
      <w:r w:rsidRPr="001E1AD1">
        <w:t>(D)</w:t>
      </w:r>
      <w:r w:rsidRPr="001E1AD1">
        <w:rPr>
          <w:rFonts w:hint="eastAsia"/>
        </w:rPr>
        <w:t>政府可修改相關法規增加國家稅收</w:t>
      </w:r>
      <w:r w:rsidRPr="001E1AD1">
        <w:rPr>
          <w:rFonts w:ascii="新細明體" w:hAnsi="新細明體" w:hint="eastAsia"/>
        </w:rPr>
        <w:t>。</w:t>
      </w:r>
      <w:r w:rsidRPr="001E1AD1">
        <w:t>【</w:t>
      </w:r>
      <w:r w:rsidRPr="001E1AD1">
        <w:t>10</w:t>
      </w:r>
      <w:r w:rsidRPr="001E1AD1">
        <w:rPr>
          <w:rFonts w:hint="eastAsia"/>
        </w:rPr>
        <w:t>4</w:t>
      </w:r>
      <w:r w:rsidRPr="001E1AD1">
        <w:rPr>
          <w:rFonts w:hint="eastAsia"/>
        </w:rPr>
        <w:t>教育會考</w:t>
      </w:r>
      <w:r w:rsidRPr="001E1AD1">
        <w:t>】</w:t>
      </w:r>
      <w:r w:rsidRPr="001E1AD1">
        <w:rPr>
          <w:rFonts w:hint="eastAsia"/>
        </w:rPr>
        <w:br/>
      </w:r>
      <w:bookmarkStart w:id="143" w:name="_MON_1496151186"/>
      <w:bookmarkEnd w:id="143"/>
      <w:r w:rsidRPr="001E1AD1">
        <w:object w:dxaOrig="4021" w:dyaOrig="2179">
          <v:shape id="_x0000_i1049" type="#_x0000_t75" style="width:201pt;height:109.2pt" o:ole="">
            <v:imagedata r:id="rId34" o:title=""/>
          </v:shape>
          <o:OLEObject Type="Embed" ProgID="Word.Document.8" ShapeID="_x0000_i1049" DrawAspect="Content" ObjectID="_1680681084" r:id="rId35">
            <o:FieldCodes>\s</o:FieldCodes>
          </o:OLEObject>
        </w:object>
      </w:r>
    </w:p>
    <w:p w:rsidR="00143BF5" w:rsidRPr="001E1AD1" w:rsidRDefault="00143BF5" w:rsidP="00143BF5">
      <w:pPr>
        <w:pStyle w:val="a7"/>
      </w:pPr>
      <w:bookmarkStart w:id="144" w:name="A2SO0480028"/>
      <w:bookmarkEnd w:id="142"/>
      <w:r w:rsidRPr="001E1AD1">
        <w:t>《答案》</w:t>
      </w:r>
      <w:r w:rsidRPr="001E1AD1">
        <w:t>(B)</w:t>
      </w:r>
    </w:p>
    <w:p w:rsidR="00143BF5" w:rsidRDefault="00143BF5" w:rsidP="00143BF5">
      <w:pPr>
        <w:pStyle w:val="a8"/>
      </w:pPr>
      <w:bookmarkStart w:id="145" w:name="R2SO0480028"/>
      <w:bookmarkEnd w:id="144"/>
      <w:r w:rsidRPr="00C5498B">
        <w:rPr>
          <w:rFonts w:hint="eastAsia"/>
        </w:rPr>
        <w:t>詳解：本</w:t>
      </w:r>
      <w:r w:rsidRPr="00C5498B">
        <w:t>題資料顯示：為避免駕駛人開車時使用手持式行動電話造成他人行的安全之威脅，乃以罰鍰取締其行為。為落實保障青少年福利，對違反規定者處以罰款。但以上二者皆是要求違反規定</w:t>
      </w:r>
      <w:r w:rsidRPr="00C5498B">
        <w:t>(</w:t>
      </w:r>
      <w:r w:rsidRPr="00C5498B">
        <w:t>製造外部成本</w:t>
      </w:r>
      <w:r w:rsidRPr="00C5498B">
        <w:t xml:space="preserve">) </w:t>
      </w:r>
      <w:r w:rsidRPr="00C5498B">
        <w:t>者，擔負行政責任</w:t>
      </w:r>
      <w:r w:rsidRPr="00C5498B">
        <w:t>(</w:t>
      </w:r>
      <w:r w:rsidRPr="00C5498B">
        <w:t>繳交罰款</w:t>
      </w:r>
      <w:r w:rsidRPr="00C5498B">
        <w:t>)</w:t>
      </w:r>
      <w:r w:rsidRPr="00C5498B">
        <w:t>，以達到外部成本內部化。</w:t>
      </w:r>
      <w:r w:rsidRPr="00C5498B">
        <w:t>(A)</w:t>
      </w:r>
      <w:r w:rsidRPr="00C5498B">
        <w:t>主要是指政府透過制定刑事法令來維持治安。</w:t>
      </w:r>
      <w:r w:rsidRPr="00C5498B">
        <w:t>(C)</w:t>
      </w:r>
      <w:r w:rsidRPr="00C5498B">
        <w:t>指政府透過制定民事法令排解糾紛。</w:t>
      </w:r>
      <w:r w:rsidRPr="00C5498B">
        <w:t>(D)</w:t>
      </w:r>
      <w:r w:rsidRPr="00C5498B">
        <w:t>指政府透過修訂法令來增加稅收。</w:t>
      </w:r>
    </w:p>
    <w:p w:rsidR="00143BF5" w:rsidRPr="001E1AD1" w:rsidRDefault="00143BF5" w:rsidP="00143BF5">
      <w:pPr>
        <w:pStyle w:val="a6"/>
        <w:numPr>
          <w:ilvl w:val="0"/>
          <w:numId w:val="11"/>
        </w:numPr>
      </w:pPr>
      <w:bookmarkStart w:id="146" w:name="Q2SO0580044"/>
      <w:bookmarkEnd w:id="145"/>
      <w:r w:rsidRPr="001E1AD1">
        <w:rPr>
          <w:rFonts w:ascii="新細明體" w:hAnsi="新細明體" w:hint="eastAsia"/>
        </w:rPr>
        <w:t>（</w:t>
      </w:r>
      <w:r w:rsidRPr="001E1AD1">
        <w:rPr>
          <w:rFonts w:ascii="新細明體" w:hAnsi="新細明體"/>
        </w:rPr>
        <w:t xml:space="preserve">  ）</w:t>
      </w:r>
      <w:r w:rsidRPr="001E1AD1">
        <w:rPr>
          <w:rFonts w:hint="eastAsia"/>
        </w:rPr>
        <w:t>附</w:t>
      </w:r>
      <w:r w:rsidRPr="001E1AD1">
        <w:t>表為甲、乙、丙、丁四國在最近一次國會選舉後的席次資料。若此四國的政黨制度型態相當穩定，且各國前三大黨在每次國會改選後獲得的席次總和，占總席次的比例皆超過</w:t>
      </w:r>
      <w:r w:rsidRPr="001E1AD1">
        <w:t>95%</w:t>
      </w:r>
      <w:r w:rsidRPr="001E1AD1">
        <w:t>，根據表中資料判斷，下列何者的政黨</w:t>
      </w:r>
      <w:r w:rsidRPr="001E1AD1">
        <w:rPr>
          <w:rFonts w:hint="eastAsia"/>
        </w:rPr>
        <w:br/>
      </w:r>
      <w:r w:rsidRPr="001E1AD1">
        <w:t>制度型態最可能傾向多黨制？</w:t>
      </w:r>
      <w:r w:rsidRPr="001E1AD1">
        <w:rPr>
          <w:rFonts w:hint="eastAsia"/>
        </w:rPr>
        <w:t xml:space="preserve">　</w:t>
      </w:r>
      <w:r w:rsidRPr="001E1AD1">
        <w:t>(A)</w:t>
      </w:r>
      <w:r w:rsidRPr="001E1AD1">
        <w:t>甲</w:t>
      </w:r>
      <w:r w:rsidRPr="001E1AD1">
        <w:rPr>
          <w:rFonts w:hint="eastAsia"/>
        </w:rPr>
        <w:t xml:space="preserve">　</w:t>
      </w:r>
      <w:r w:rsidRPr="001E1AD1">
        <w:t>(B)</w:t>
      </w:r>
      <w:r w:rsidRPr="001E1AD1">
        <w:t>乙</w:t>
      </w:r>
      <w:r w:rsidRPr="001E1AD1">
        <w:rPr>
          <w:rFonts w:hint="eastAsia"/>
        </w:rPr>
        <w:t xml:space="preserve">　</w:t>
      </w:r>
      <w:r w:rsidRPr="001E1AD1">
        <w:t>(C)</w:t>
      </w:r>
      <w:r w:rsidRPr="001E1AD1">
        <w:t>丙</w:t>
      </w:r>
      <w:r w:rsidRPr="001E1AD1">
        <w:rPr>
          <w:rFonts w:hint="eastAsia"/>
        </w:rPr>
        <w:t xml:space="preserve">　</w:t>
      </w:r>
      <w:r w:rsidRPr="001E1AD1">
        <w:t>(D)</w:t>
      </w:r>
      <w:r w:rsidRPr="001E1AD1">
        <w:t>丁</w:t>
      </w:r>
      <w:r w:rsidRPr="001E1AD1">
        <w:rPr>
          <w:rFonts w:hint="eastAsia"/>
        </w:rPr>
        <w:t>。</w:t>
      </w:r>
      <w:r w:rsidRPr="001E1AD1">
        <w:t>【</w:t>
      </w:r>
      <w:r w:rsidRPr="001E1AD1">
        <w:t>10</w:t>
      </w:r>
      <w:r w:rsidRPr="001E1AD1">
        <w:rPr>
          <w:rFonts w:hint="eastAsia"/>
        </w:rPr>
        <w:t>5</w:t>
      </w:r>
      <w:r w:rsidRPr="001E1AD1">
        <w:rPr>
          <w:rFonts w:hint="eastAsia"/>
        </w:rPr>
        <w:t>教育會考</w:t>
      </w:r>
      <w:r w:rsidRPr="001E1AD1">
        <w:t>】</w:t>
      </w:r>
      <w:r w:rsidRPr="001E1AD1">
        <w:rPr>
          <w:rFonts w:hint="eastAsia"/>
        </w:rPr>
        <w:br/>
      </w:r>
      <w:bookmarkStart w:id="147" w:name="_MON_1525787670"/>
      <w:bookmarkEnd w:id="147"/>
      <w:r w:rsidRPr="001E1AD1">
        <w:object w:dxaOrig="3813" w:dyaOrig="3464">
          <v:shape id="_x0000_i1050" type="#_x0000_t75" style="width:190.8pt;height:173.4pt" o:ole="">
            <v:imagedata r:id="rId36" o:title=""/>
          </v:shape>
          <o:OLEObject Type="Embed" ProgID="Word.Document.8" ShapeID="_x0000_i1050" DrawAspect="Content" ObjectID="_1680681085" r:id="rId37">
            <o:FieldCodes>\s</o:FieldCodes>
          </o:OLEObject>
        </w:object>
      </w:r>
    </w:p>
    <w:p w:rsidR="00143BF5" w:rsidRPr="001E1AD1" w:rsidRDefault="00143BF5" w:rsidP="00143BF5">
      <w:pPr>
        <w:pStyle w:val="a7"/>
      </w:pPr>
      <w:bookmarkStart w:id="148" w:name="A2SO0580044"/>
      <w:bookmarkEnd w:id="146"/>
      <w:r w:rsidRPr="001E1AD1">
        <w:t>《答案》</w:t>
      </w:r>
      <w:r w:rsidRPr="001E1AD1">
        <w:t>(</w:t>
      </w:r>
      <w:r w:rsidRPr="001E1AD1">
        <w:rPr>
          <w:rFonts w:hint="eastAsia"/>
        </w:rPr>
        <w:t>D</w:t>
      </w:r>
      <w:r w:rsidRPr="001E1AD1">
        <w:t>)</w:t>
      </w:r>
    </w:p>
    <w:p w:rsidR="00143BF5" w:rsidRDefault="00143BF5" w:rsidP="00143BF5">
      <w:pPr>
        <w:pStyle w:val="a8"/>
      </w:pPr>
      <w:bookmarkStart w:id="149" w:name="R2SO0580044"/>
      <w:bookmarkEnd w:id="148"/>
      <w:r w:rsidRPr="00D84F0C">
        <w:rPr>
          <w:rFonts w:hint="eastAsia"/>
        </w:rPr>
        <w:t>詳解：多黨制是指一個國家中有許多個政黨，卻沒有單一政黨能掌握國會過半數的席次。依表中提供資訊顯示：甲國的第二大黨獲得</w:t>
      </w:r>
      <w:r w:rsidRPr="00D84F0C">
        <w:t>20</w:t>
      </w:r>
      <w:r w:rsidRPr="00D84F0C">
        <w:rPr>
          <w:rFonts w:hint="eastAsia"/>
        </w:rPr>
        <w:t>％的席次，但有可能第一大黨拿到過半席次，而乙國的第二大黨獲得</w:t>
      </w:r>
      <w:r w:rsidRPr="00D84F0C">
        <w:t>47</w:t>
      </w:r>
      <w:r w:rsidRPr="00D84F0C">
        <w:rPr>
          <w:rFonts w:hint="eastAsia"/>
        </w:rPr>
        <w:t>％近半席次，第一大黨也可能過半，即使未過半，顯示該國應該只有這兩大黨平分秋色，所以不可能是多黨制。而丙國的第三大黨僅獲得</w:t>
      </w:r>
      <w:r w:rsidRPr="00D84F0C">
        <w:t>2</w:t>
      </w:r>
      <w:r w:rsidRPr="00D84F0C">
        <w:rPr>
          <w:rFonts w:hint="eastAsia"/>
        </w:rPr>
        <w:t>％席次，第一大黨可能過半，甚至是一黨優勢的政黨制度。只有丁國第三大黨擁有</w:t>
      </w:r>
      <w:r w:rsidRPr="00D84F0C">
        <w:t>31</w:t>
      </w:r>
      <w:r w:rsidRPr="00D84F0C">
        <w:rPr>
          <w:rFonts w:hint="eastAsia"/>
        </w:rPr>
        <w:t>％的席次，顯示第一及第二大黨應該都超過第三大黨的席次，顯見該國至少會有三大黨平分秋色，肯定是多黨制國家。</w:t>
      </w:r>
    </w:p>
    <w:p w:rsidR="00143BF5" w:rsidRPr="001E1AD1" w:rsidRDefault="00143BF5" w:rsidP="00143BF5">
      <w:pPr>
        <w:pStyle w:val="a6"/>
        <w:numPr>
          <w:ilvl w:val="0"/>
          <w:numId w:val="11"/>
        </w:numPr>
      </w:pPr>
      <w:bookmarkStart w:id="150" w:name="Q2SO0780055"/>
      <w:bookmarkEnd w:id="149"/>
      <w:r w:rsidRPr="001E1AD1">
        <w:rPr>
          <w:rFonts w:ascii="新細明體" w:hAnsi="新細明體"/>
        </w:rPr>
        <w:t>（  ）</w:t>
      </w:r>
      <w:r w:rsidRPr="001E1AD1">
        <w:t>現行中華民國身分證統一編號的首碼為大寫的英文字母，代表初次登記時的戶籍地。</w:t>
      </w:r>
      <w:r w:rsidRPr="001E1AD1">
        <w:t>2010</w:t>
      </w:r>
      <w:r w:rsidRPr="001E1AD1">
        <w:t>年行政區合併改制後，部分縣的代碼因而停止發行。圖是行政區合併前的地圖與部分縣的英文代碼，下列哪一英文代碼還有可能出現在</w:t>
      </w:r>
      <w:r w:rsidRPr="001E1AD1">
        <w:t xml:space="preserve">2018 </w:t>
      </w:r>
      <w:r w:rsidRPr="001E1AD1">
        <w:t xml:space="preserve">年新生兒的身分證統一編號中？　</w:t>
      </w:r>
      <w:r w:rsidRPr="001E1AD1">
        <w:t>(A) J</w:t>
      </w:r>
      <w:r w:rsidRPr="001E1AD1">
        <w:t xml:space="preserve">　</w:t>
      </w:r>
      <w:r w:rsidRPr="001E1AD1">
        <w:t>(B) L</w:t>
      </w:r>
      <w:r w:rsidRPr="001E1AD1">
        <w:t xml:space="preserve">　</w:t>
      </w:r>
      <w:r w:rsidRPr="001E1AD1">
        <w:t>(C) R</w:t>
      </w:r>
      <w:r w:rsidRPr="001E1AD1">
        <w:t xml:space="preserve">　</w:t>
      </w:r>
      <w:r w:rsidRPr="001E1AD1">
        <w:t>(D) S</w:t>
      </w:r>
      <w:r w:rsidRPr="001E1AD1">
        <w:t>。【</w:t>
      </w:r>
      <w:r w:rsidRPr="001E1AD1">
        <w:t>107</w:t>
      </w:r>
      <w:r w:rsidRPr="001E1AD1">
        <w:t>教育會考】</w:t>
      </w:r>
      <w:r w:rsidRPr="001E1AD1">
        <w:br/>
      </w:r>
      <w:r>
        <w:pict>
          <v:shape id="_x0000_i1051" type="#_x0000_t75" style="width:88.8pt;height:148.8pt">
            <v:imagedata r:id="rId38" o:title="107-55"/>
          </v:shape>
        </w:pict>
      </w:r>
    </w:p>
    <w:p w:rsidR="00143BF5" w:rsidRPr="001E1AD1" w:rsidRDefault="00143BF5" w:rsidP="00143BF5">
      <w:pPr>
        <w:pStyle w:val="a7"/>
      </w:pPr>
      <w:bookmarkStart w:id="151" w:name="A2SO0780055"/>
      <w:bookmarkEnd w:id="150"/>
      <w:r w:rsidRPr="001E1AD1">
        <w:t>《答案》</w:t>
      </w:r>
      <w:r w:rsidRPr="001E1AD1">
        <w:t>A</w:t>
      </w:r>
    </w:p>
    <w:p w:rsidR="00143BF5" w:rsidRDefault="00143BF5" w:rsidP="00143BF5">
      <w:pPr>
        <w:pStyle w:val="a8"/>
      </w:pPr>
      <w:bookmarkStart w:id="152" w:name="R2SO0780055"/>
      <w:bookmarkEnd w:id="151"/>
      <w:r w:rsidRPr="0048538C">
        <w:t>詳解：題幹提及「身分證編號的首碼之大寫英文字母是代表初次登記時的戶籍地」，詢問</w:t>
      </w:r>
      <w:r w:rsidRPr="0048538C">
        <w:t>2010</w:t>
      </w:r>
      <w:r w:rsidRPr="0048538C">
        <w:t>年行政區合併改制後，哪個英文代碼還會出現，因此應排除所有改制的地區。行政區改制後，</w:t>
      </w:r>
      <w:r w:rsidRPr="0048538C">
        <w:t xml:space="preserve"> </w:t>
      </w:r>
      <w:r w:rsidRPr="0048538C">
        <w:t>臺北縣獨立升格為「新北市」，高雄縣、高雄市合併為「高雄市」，臺中縣、臺中市合併為「臺中市」，臺南縣、臺南市合併為「臺南市」，桃園縣也改制為「桃園市」。依圖中地理位置推判：</w:t>
      </w:r>
      <w:r w:rsidRPr="0048538C">
        <w:t>J</w:t>
      </w:r>
      <w:r w:rsidRPr="0048538C">
        <w:t>為新竹縣，</w:t>
      </w:r>
      <w:r w:rsidRPr="0048538C">
        <w:t>L</w:t>
      </w:r>
      <w:r w:rsidRPr="0048538C">
        <w:t>為臺中縣，</w:t>
      </w:r>
      <w:r w:rsidRPr="0048538C">
        <w:t>R</w:t>
      </w:r>
      <w:r w:rsidRPr="0048538C">
        <w:t>為臺南縣，</w:t>
      </w:r>
      <w:r w:rsidRPr="0048538C">
        <w:t>S</w:t>
      </w:r>
      <w:r w:rsidRPr="0048538C">
        <w:t>為高雄縣，所以</w:t>
      </w:r>
      <w:r w:rsidRPr="0048538C">
        <w:t>(A)</w:t>
      </w:r>
      <w:r w:rsidRPr="0048538C">
        <w:t>為正確選項。</w:t>
      </w:r>
    </w:p>
    <w:p w:rsidR="00143BF5" w:rsidRPr="001E1AD1" w:rsidRDefault="00143BF5" w:rsidP="00143BF5">
      <w:pPr>
        <w:pStyle w:val="a6"/>
        <w:numPr>
          <w:ilvl w:val="0"/>
          <w:numId w:val="11"/>
        </w:numPr>
      </w:pPr>
      <w:bookmarkStart w:id="153" w:name="Q2SO0780052"/>
      <w:bookmarkEnd w:id="152"/>
      <w:r w:rsidRPr="001E1AD1">
        <w:rPr>
          <w:rFonts w:ascii="新細明體" w:hAnsi="新細明體"/>
        </w:rPr>
        <w:t>（  ）</w:t>
      </w:r>
      <w:r w:rsidRPr="001E1AD1">
        <w:t xml:space="preserve">阿德去甲國旅遊，在個人社群網站的記錄概要如圖，根據圖中內容判斷，下列何者最可能符合甲國的情況？　</w:t>
      </w:r>
      <w:r w:rsidRPr="001E1AD1">
        <w:t>(A)</w:t>
      </w:r>
      <w:r w:rsidRPr="001E1AD1">
        <w:t xml:space="preserve">實施內閣制度　</w:t>
      </w:r>
      <w:r w:rsidRPr="001E1AD1">
        <w:t>(B)</w:t>
      </w:r>
      <w:r w:rsidRPr="001E1AD1">
        <w:t xml:space="preserve">屬於民主共和國　</w:t>
      </w:r>
      <w:r w:rsidRPr="001E1AD1">
        <w:t>(C)</w:t>
      </w:r>
      <w:r w:rsidRPr="001E1AD1">
        <w:t xml:space="preserve">政黨制度為兩黨制　</w:t>
      </w:r>
      <w:r w:rsidRPr="001E1AD1">
        <w:t>(D)</w:t>
      </w:r>
      <w:r w:rsidRPr="001E1AD1">
        <w:t>國會最大黨為幸福黨。【</w:t>
      </w:r>
      <w:r w:rsidRPr="001E1AD1">
        <w:t>107</w:t>
      </w:r>
      <w:r w:rsidRPr="001E1AD1">
        <w:t>教育會考】</w:t>
      </w:r>
      <w:r w:rsidRPr="001E1AD1">
        <w:br/>
      </w:r>
      <w:bookmarkStart w:id="154" w:name="_GoBack"/>
      <w:r>
        <w:lastRenderedPageBreak/>
        <w:pict>
          <v:shape id="_x0000_i1052" type="#_x0000_t75" style="width:219pt;height:132.6pt">
            <v:imagedata r:id="rId39" o:title="107-52"/>
          </v:shape>
        </w:pict>
      </w:r>
      <w:bookmarkEnd w:id="154"/>
    </w:p>
    <w:p w:rsidR="00143BF5" w:rsidRPr="001E1AD1" w:rsidRDefault="00143BF5" w:rsidP="00143BF5">
      <w:pPr>
        <w:pStyle w:val="a7"/>
      </w:pPr>
      <w:bookmarkStart w:id="155" w:name="A2SO0780052"/>
      <w:bookmarkEnd w:id="153"/>
      <w:r w:rsidRPr="001E1AD1">
        <w:t>《答案》</w:t>
      </w:r>
      <w:r w:rsidRPr="001E1AD1">
        <w:t>A</w:t>
      </w:r>
    </w:p>
    <w:p w:rsidR="00143BF5" w:rsidRDefault="00143BF5" w:rsidP="00143BF5">
      <w:pPr>
        <w:pStyle w:val="a8"/>
      </w:pPr>
      <w:bookmarkStart w:id="156" w:name="R2SO0780052"/>
      <w:bookmarkEnd w:id="155"/>
      <w:r w:rsidRPr="00DF346A">
        <w:t>詳解：圖示資料提及：該國有「國王」屬於元首世襲制的君主國，且有「國會議員選舉」，以及「新總理」，屬於民主政體的國家，故應為君主立憲國而非</w:t>
      </w:r>
      <w:r w:rsidRPr="00DF346A">
        <w:t>(B)</w:t>
      </w:r>
      <w:r w:rsidRPr="00DF346A">
        <w:t>民主共和國。再者，又有「聯合政府」，判斷該國應為多黨制而非</w:t>
      </w:r>
      <w:r w:rsidRPr="00DF346A">
        <w:t>(C)</w:t>
      </w:r>
      <w:r w:rsidRPr="00DF346A">
        <w:t>兩黨制。此外，從快樂黨勝選可知</w:t>
      </w:r>
      <w:r w:rsidRPr="00DF346A">
        <w:t>(D)</w:t>
      </w:r>
      <w:r w:rsidRPr="00DF346A">
        <w:t>幸福黨非國會的最大黨，因此推判</w:t>
      </w:r>
      <w:r w:rsidRPr="00DF346A">
        <w:t>(A)</w:t>
      </w:r>
      <w:r w:rsidRPr="00DF346A">
        <w:t>該國為內閣制國家。</w:t>
      </w:r>
    </w:p>
    <w:p w:rsidR="00143BF5" w:rsidRPr="001E1AD1" w:rsidRDefault="00143BF5" w:rsidP="00143BF5">
      <w:pPr>
        <w:pStyle w:val="a6"/>
        <w:numPr>
          <w:ilvl w:val="0"/>
          <w:numId w:val="11"/>
        </w:numPr>
      </w:pPr>
      <w:bookmarkStart w:id="157" w:name="Q2SO0380028"/>
      <w:bookmarkEnd w:id="156"/>
      <w:r w:rsidRPr="001E1AD1">
        <w:rPr>
          <w:rFonts w:ascii="新細明體" w:hAnsi="新細明體" w:hint="eastAsia"/>
        </w:rPr>
        <w:t>（</w:t>
      </w:r>
      <w:r w:rsidRPr="001E1AD1">
        <w:rPr>
          <w:rFonts w:ascii="新細明體" w:hAnsi="新細明體"/>
        </w:rPr>
        <w:t xml:space="preserve">  ）</w:t>
      </w:r>
      <w:r w:rsidRPr="001E1AD1">
        <w:rPr>
          <w:rFonts w:hint="eastAsia"/>
        </w:rPr>
        <w:t>大龍國為內閣制國家，附圖顯示該國</w:t>
      </w:r>
      <w:r w:rsidRPr="001E1AD1">
        <w:rPr>
          <w:rFonts w:hint="eastAsia"/>
        </w:rPr>
        <w:t>1994</w:t>
      </w:r>
      <w:r w:rsidRPr="001E1AD1">
        <w:rPr>
          <w:rFonts w:hint="eastAsia"/>
        </w:rPr>
        <w:t>～</w:t>
      </w:r>
      <w:r w:rsidRPr="001E1AD1">
        <w:rPr>
          <w:rFonts w:hint="eastAsia"/>
        </w:rPr>
        <w:t>2010</w:t>
      </w:r>
      <w:r w:rsidRPr="001E1AD1">
        <w:rPr>
          <w:rFonts w:hint="eastAsia"/>
        </w:rPr>
        <w:t>年各政黨在國會所占席次比例的變化。根據圖中內容判斷，下列何者最符合大龍國的情況？</w:t>
      </w:r>
      <w:r w:rsidRPr="001E1AD1">
        <w:rPr>
          <w:rFonts w:hint="eastAsia"/>
        </w:rPr>
        <w:t xml:space="preserve">  (A)</w:t>
      </w:r>
      <w:r w:rsidRPr="001E1AD1">
        <w:rPr>
          <w:rFonts w:hint="eastAsia"/>
        </w:rPr>
        <w:t>該國在</w:t>
      </w:r>
      <w:r w:rsidRPr="001E1AD1">
        <w:rPr>
          <w:rFonts w:hint="eastAsia"/>
        </w:rPr>
        <w:t>1998</w:t>
      </w:r>
      <w:r w:rsidRPr="001E1AD1">
        <w:rPr>
          <w:rFonts w:hint="eastAsia"/>
        </w:rPr>
        <w:t>年發生政黨輪替的現象</w:t>
      </w:r>
      <w:r w:rsidRPr="001E1AD1">
        <w:rPr>
          <w:rFonts w:hint="eastAsia"/>
        </w:rPr>
        <w:t xml:space="preserve">  (B)</w:t>
      </w:r>
      <w:r w:rsidRPr="001E1AD1">
        <w:rPr>
          <w:rFonts w:hint="eastAsia"/>
        </w:rPr>
        <w:t>該國政黨型態的發展趨向於兩黨制</w:t>
      </w:r>
      <w:r w:rsidRPr="001E1AD1">
        <w:rPr>
          <w:rFonts w:hint="eastAsia"/>
        </w:rPr>
        <w:t xml:space="preserve">  (C)2002</w:t>
      </w:r>
      <w:r w:rsidRPr="001E1AD1">
        <w:rPr>
          <w:rFonts w:hint="eastAsia"/>
        </w:rPr>
        <w:t>年起由政黨合作組成聯合政府</w:t>
      </w:r>
      <w:r w:rsidRPr="001E1AD1">
        <w:rPr>
          <w:rFonts w:hint="eastAsia"/>
        </w:rPr>
        <w:t xml:space="preserve">  (D)</w:t>
      </w:r>
      <w:r w:rsidRPr="001E1AD1">
        <w:rPr>
          <w:rFonts w:hint="eastAsia"/>
        </w:rPr>
        <w:t>乙黨與丙黨在</w:t>
      </w:r>
      <w:r w:rsidRPr="001E1AD1">
        <w:rPr>
          <w:rFonts w:hint="eastAsia"/>
        </w:rPr>
        <w:t>1994</w:t>
      </w:r>
      <w:r w:rsidRPr="001E1AD1">
        <w:rPr>
          <w:rFonts w:hint="eastAsia"/>
        </w:rPr>
        <w:t>年組成聯合政府。</w:t>
      </w:r>
      <w:r w:rsidRPr="001E1AD1">
        <w:t>【</w:t>
      </w:r>
      <w:r w:rsidRPr="001E1AD1">
        <w:t>10</w:t>
      </w:r>
      <w:r w:rsidRPr="001E1AD1">
        <w:rPr>
          <w:rFonts w:hint="eastAsia"/>
        </w:rPr>
        <w:t>3</w:t>
      </w:r>
      <w:r w:rsidRPr="001E1AD1">
        <w:rPr>
          <w:rFonts w:hint="eastAsia"/>
        </w:rPr>
        <w:t>教育會考</w:t>
      </w:r>
      <w:r w:rsidRPr="001E1AD1">
        <w:t>】</w:t>
      </w:r>
      <w:r w:rsidRPr="001E1AD1">
        <w:rPr>
          <w:rFonts w:hint="eastAsia"/>
        </w:rPr>
        <w:br/>
      </w:r>
      <w:r>
        <w:pict>
          <v:shape id="_x0000_i1053" type="#_x0000_t75" style="width:195.6pt;height:130.8pt" o:allowoverlap="f">
            <v:imagedata r:id="rId40" o:title="6-1"/>
          </v:shape>
        </w:pict>
      </w:r>
    </w:p>
    <w:p w:rsidR="00143BF5" w:rsidRPr="001E1AD1" w:rsidRDefault="00143BF5" w:rsidP="00143BF5">
      <w:pPr>
        <w:pStyle w:val="a7"/>
      </w:pPr>
      <w:bookmarkStart w:id="158" w:name="A2SO0380028"/>
      <w:bookmarkEnd w:id="157"/>
      <w:r w:rsidRPr="001E1AD1">
        <w:rPr>
          <w:rFonts w:hint="eastAsia"/>
        </w:rPr>
        <w:t>《答案》</w:t>
      </w:r>
      <w:r w:rsidRPr="001E1AD1">
        <w:rPr>
          <w:rFonts w:hint="eastAsia"/>
        </w:rPr>
        <w:t>C</w:t>
      </w:r>
    </w:p>
    <w:p w:rsidR="00143BF5" w:rsidRDefault="00143BF5" w:rsidP="00143BF5">
      <w:pPr>
        <w:pStyle w:val="a8"/>
      </w:pPr>
      <w:bookmarkStart w:id="159" w:name="R2SO0380028"/>
      <w:bookmarkEnd w:id="158"/>
      <w:r w:rsidRPr="00D10EEB">
        <w:rPr>
          <w:rFonts w:hint="eastAsia"/>
        </w:rPr>
        <w:t>詳解：</w:t>
      </w:r>
      <w:r w:rsidRPr="00D10EEB">
        <w:t>內閣制又稱為「議會內閣制」</w:t>
      </w:r>
      <w:r w:rsidRPr="00D10EEB">
        <w:rPr>
          <w:rFonts w:hint="eastAsia"/>
        </w:rPr>
        <w:t>，</w:t>
      </w:r>
      <w:r w:rsidRPr="00D10EEB">
        <w:t>指由人民選出國會議員負責立法；再由國會中的多數黨組成內閣，負責行政，並且向國會負責的政治制度。根據圖中資料顯示，該國自</w:t>
      </w:r>
      <w:r w:rsidRPr="00D10EEB">
        <w:t>2002</w:t>
      </w:r>
      <w:r w:rsidRPr="00D10EEB">
        <w:t>年起，三黨不過半</w:t>
      </w:r>
      <w:r w:rsidRPr="00D10EEB">
        <w:t>(50%)</w:t>
      </w:r>
      <w:r w:rsidRPr="00D10EEB">
        <w:t>，故需由政黨合作組成聯合政府</w:t>
      </w:r>
      <w:r w:rsidRPr="00D10EEB">
        <w:rPr>
          <w:rFonts w:hint="eastAsia"/>
        </w:rPr>
        <w:t>。</w:t>
      </w:r>
      <w:r w:rsidRPr="00D10EEB">
        <w:rPr>
          <w:rFonts w:hint="eastAsia"/>
        </w:rPr>
        <w:t>(A)</w:t>
      </w:r>
      <w:r w:rsidRPr="00D10EEB">
        <w:t>在</w:t>
      </w:r>
      <w:r w:rsidRPr="00D10EEB">
        <w:t>1994</w:t>
      </w:r>
      <w:r w:rsidRPr="00D10EEB">
        <w:t>年及</w:t>
      </w:r>
      <w:r w:rsidRPr="00D10EEB">
        <w:t>1998</w:t>
      </w:r>
      <w:r w:rsidRPr="00D10EEB">
        <w:t>年的兩次選舉中，甲黨的席次皆過半，未發生政黨輪替的現象。</w:t>
      </w:r>
      <w:r w:rsidRPr="00D10EEB">
        <w:t>(B)</w:t>
      </w:r>
      <w:r w:rsidRPr="00D10EEB">
        <w:t>政黨型態亦朝向多黨制發展</w:t>
      </w:r>
      <w:r w:rsidRPr="00D10EEB">
        <w:rPr>
          <w:rFonts w:hint="eastAsia"/>
        </w:rPr>
        <w:t>。</w:t>
      </w:r>
      <w:r w:rsidRPr="00D10EEB">
        <w:rPr>
          <w:rFonts w:hint="eastAsia"/>
        </w:rPr>
        <w:t>(D)</w:t>
      </w:r>
      <w:r w:rsidRPr="00D10EEB">
        <w:t>在</w:t>
      </w:r>
      <w:r w:rsidRPr="00D10EEB">
        <w:t>1994</w:t>
      </w:r>
      <w:r w:rsidRPr="00D10EEB">
        <w:t>年，甲黨席次過半</w:t>
      </w:r>
      <w:r w:rsidRPr="00D10EEB">
        <w:t>(60%)</w:t>
      </w:r>
      <w:r w:rsidRPr="00D10EEB">
        <w:t>可單獨執政，無須由乙、丙兩黨共組聯合政府。</w:t>
      </w:r>
    </w:p>
    <w:bookmarkEnd w:id="159"/>
    <w:p w:rsidR="00143BF5" w:rsidRPr="001E1AD1" w:rsidRDefault="00143BF5" w:rsidP="00143BF5">
      <w:pPr>
        <w:snapToGrid w:val="0"/>
        <w:rPr>
          <w:rFonts w:ascii="新細明體" w:hAnsi="新細明體"/>
          <w:sz w:val="28"/>
        </w:rPr>
      </w:pPr>
    </w:p>
    <w:p w:rsidR="008331A3" w:rsidRPr="00E30C86" w:rsidRDefault="008331A3" w:rsidP="00E30C86">
      <w:pPr>
        <w:snapToGrid w:val="0"/>
        <w:rPr>
          <w:rFonts w:ascii="新細明體" w:hAnsi="新細明體"/>
          <w:sz w:val="28"/>
        </w:rPr>
      </w:pPr>
    </w:p>
    <w:sectPr w:rsidR="008331A3" w:rsidRPr="00E30C86" w:rsidSect="00E30C86">
      <w:type w:val="continuous"/>
      <w:pgSz w:w="14572" w:h="20639" w:code="9"/>
      <w:pgMar w:top="850" w:right="850" w:bottom="850" w:left="850" w:header="851" w:footer="567" w:gutter="0"/>
      <w:cols w:num="2" w:sep="1" w:space="425"/>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993" w:rsidRDefault="00AF2993">
      <w:r>
        <w:separator/>
      </w:r>
    </w:p>
  </w:endnote>
  <w:endnote w:type="continuationSeparator" w:id="0">
    <w:p w:rsidR="00AF2993" w:rsidRDefault="00AF2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CB" w:rsidRDefault="00091BCB">
    <w:pPr>
      <w:pStyle w:val="a5"/>
      <w:jc w:val="center"/>
    </w:pPr>
    <w:r>
      <w:rPr>
        <w:rStyle w:val="a4"/>
      </w:rPr>
      <w:fldChar w:fldCharType="begin"/>
    </w:r>
    <w:r>
      <w:rPr>
        <w:rStyle w:val="a4"/>
      </w:rPr>
      <w:instrText xml:space="preserve"> PAGE </w:instrText>
    </w:r>
    <w:r>
      <w:rPr>
        <w:rStyle w:val="a4"/>
      </w:rPr>
      <w:fldChar w:fldCharType="separate"/>
    </w:r>
    <w:r>
      <w:rPr>
        <w:rStyle w:val="a4"/>
        <w:noProof/>
      </w:rPr>
      <w:t>6</w:t>
    </w:r>
    <w:r>
      <w:rPr>
        <w:rStyle w:val="a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CB" w:rsidRDefault="00091BCB">
    <w:pPr>
      <w:pStyle w:val="a5"/>
      <w:jc w:val="center"/>
    </w:pPr>
    <w:r>
      <w:rPr>
        <w:rStyle w:val="a4"/>
      </w:rPr>
      <w:fldChar w:fldCharType="begin"/>
    </w:r>
    <w:r>
      <w:rPr>
        <w:rStyle w:val="a4"/>
      </w:rPr>
      <w:instrText xml:space="preserve"> PAGE </w:instrText>
    </w:r>
    <w:r>
      <w:rPr>
        <w:rStyle w:val="a4"/>
      </w:rPr>
      <w:fldChar w:fldCharType="separate"/>
    </w:r>
    <w:r w:rsidR="00143BF5">
      <w:rPr>
        <w:rStyle w:val="a4"/>
        <w:noProof/>
      </w:rPr>
      <w:t>6</w:t>
    </w:r>
    <w:r>
      <w:rPr>
        <w:rStyle w:val="a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993" w:rsidRDefault="00AF2993">
      <w:r>
        <w:separator/>
      </w:r>
    </w:p>
  </w:footnote>
  <w:footnote w:type="continuationSeparator" w:id="0">
    <w:p w:rsidR="00AF2993" w:rsidRDefault="00AF29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CB" w:rsidRDefault="00091BCB">
    <w:pPr>
      <w:pStyle w:val="a3"/>
      <w:jc w:val="right"/>
      <w:rPr>
        <w:rFonts w:ascii="標楷體" w:eastAsia="標楷體" w:hAnsi="標楷體"/>
      </w:rPr>
    </w:pPr>
    <w:r>
      <w:rPr>
        <w:rFonts w:ascii="標楷體" w:eastAsia="標楷體" w:hAnsi="標楷體"/>
      </w:rPr>
      <w:t>國中自然與生科一下</w:t>
    </w:r>
    <w:r w:rsidR="00AF2993">
      <w:rPr>
        <w:rFonts w:ascii="標楷體" w:eastAsia="標楷體" w:hAnsi="標楷體"/>
        <w:noProof/>
      </w:rPr>
      <w:pict>
        <v:line id="_x0000_s2050" style="position:absolute;left:0;text-align:left;z-index:1;mso-position-horizontal-relative:text;mso-position-vertical-relative:text" from="385pt,14.15pt" to="480pt,14.15pt" strokeweight=".25pt"/>
      </w:pict>
    </w:r>
    <w:r>
      <w:rPr>
        <w:rFonts w:ascii="標楷體" w:eastAsia="標楷體" w:hAnsi="標楷體"/>
      </w:rPr>
      <w:t xml:space="preserve"> </w:t>
    </w:r>
    <w:r w:rsidR="00143BF5">
      <w:rPr>
        <w:rFonts w:ascii="標楷體" w:eastAsia="標楷體" w:hAnsi="標楷體"/>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5.6pt">
          <v:imagedata r:id="rId1" o:title="左頁頁眉"/>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B84"/>
    <w:multiLevelType w:val="hybridMultilevel"/>
    <w:tmpl w:val="BDB0C11A"/>
    <w:lvl w:ilvl="0" w:tplc="ECD66D0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751207"/>
    <w:multiLevelType w:val="multilevel"/>
    <w:tmpl w:val="490A7B18"/>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2" w15:restartNumberingAfterBreak="0">
    <w:nsid w:val="1E6E214E"/>
    <w:multiLevelType w:val="singleLevel"/>
    <w:tmpl w:val="D18EED42"/>
    <w:lvl w:ilvl="0">
      <w:start w:val="37"/>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3" w15:restartNumberingAfterBreak="0">
    <w:nsid w:val="32982170"/>
    <w:multiLevelType w:val="hybridMultilevel"/>
    <w:tmpl w:val="0F406276"/>
    <w:lvl w:ilvl="0" w:tplc="D85CD7A4">
      <w:start w:val="37"/>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D483E73"/>
    <w:multiLevelType w:val="singleLevel"/>
    <w:tmpl w:val="ECD66D0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5" w15:restartNumberingAfterBreak="0">
    <w:nsid w:val="521C5200"/>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6" w15:restartNumberingAfterBreak="0">
    <w:nsid w:val="62D96C80"/>
    <w:multiLevelType w:val="multilevel"/>
    <w:tmpl w:val="638ECFB0"/>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636E2CB3"/>
    <w:multiLevelType w:val="singleLevel"/>
    <w:tmpl w:val="D85CD7A4"/>
    <w:lvl w:ilvl="0">
      <w:start w:val="37"/>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8" w15:restartNumberingAfterBreak="0">
    <w:nsid w:val="669406F1"/>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9" w15:restartNumberingAfterBreak="0">
    <w:nsid w:val="6BF973A3"/>
    <w:multiLevelType w:val="hybridMultilevel"/>
    <w:tmpl w:val="69DA49D2"/>
    <w:lvl w:ilvl="0" w:tplc="BD5E37AE">
      <w:start w:val="1"/>
      <w:numFmt w:val="ideographTradition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6F1F55C9"/>
    <w:multiLevelType w:val="singleLevel"/>
    <w:tmpl w:val="70969A7C"/>
    <w:lvl w:ilvl="0">
      <w:start w:val="4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num w:numId="1">
    <w:abstractNumId w:val="9"/>
  </w:num>
  <w:num w:numId="2">
    <w:abstractNumId w:val="5"/>
  </w:num>
  <w:num w:numId="3">
    <w:abstractNumId w:val="8"/>
  </w:num>
  <w:num w:numId="4">
    <w:abstractNumId w:val="1"/>
  </w:num>
  <w:num w:numId="5">
    <w:abstractNumId w:val="6"/>
  </w:num>
  <w:num w:numId="6">
    <w:abstractNumId w:val="0"/>
  </w:num>
  <w:num w:numId="7">
    <w:abstractNumId w:val="4"/>
  </w:num>
  <w:num w:numId="8">
    <w:abstractNumId w:val="3"/>
  </w:num>
  <w:num w:numId="9">
    <w:abstractNumId w:val="7"/>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42CC"/>
    <w:rsid w:val="000116F3"/>
    <w:rsid w:val="00091BCB"/>
    <w:rsid w:val="00093DD4"/>
    <w:rsid w:val="000B2008"/>
    <w:rsid w:val="00127827"/>
    <w:rsid w:val="00143BF5"/>
    <w:rsid w:val="00146C52"/>
    <w:rsid w:val="002D685F"/>
    <w:rsid w:val="003876EB"/>
    <w:rsid w:val="003B662F"/>
    <w:rsid w:val="003F5AE0"/>
    <w:rsid w:val="004C1091"/>
    <w:rsid w:val="004C7833"/>
    <w:rsid w:val="00526E1A"/>
    <w:rsid w:val="005332FD"/>
    <w:rsid w:val="005370C1"/>
    <w:rsid w:val="00572919"/>
    <w:rsid w:val="005956B9"/>
    <w:rsid w:val="005D50A8"/>
    <w:rsid w:val="00627ADC"/>
    <w:rsid w:val="006B23B6"/>
    <w:rsid w:val="007143CA"/>
    <w:rsid w:val="007428B0"/>
    <w:rsid w:val="00746B5C"/>
    <w:rsid w:val="007C45F8"/>
    <w:rsid w:val="007E2136"/>
    <w:rsid w:val="008331A3"/>
    <w:rsid w:val="00885ACA"/>
    <w:rsid w:val="00894130"/>
    <w:rsid w:val="0091566C"/>
    <w:rsid w:val="0094520B"/>
    <w:rsid w:val="009A123F"/>
    <w:rsid w:val="009C55D3"/>
    <w:rsid w:val="00A200E4"/>
    <w:rsid w:val="00A42AAE"/>
    <w:rsid w:val="00A4704E"/>
    <w:rsid w:val="00A64187"/>
    <w:rsid w:val="00A97B4B"/>
    <w:rsid w:val="00AB4969"/>
    <w:rsid w:val="00AE6C09"/>
    <w:rsid w:val="00AF2993"/>
    <w:rsid w:val="00BF2A4F"/>
    <w:rsid w:val="00BF70DE"/>
    <w:rsid w:val="00C114C0"/>
    <w:rsid w:val="00C27A0B"/>
    <w:rsid w:val="00C3126E"/>
    <w:rsid w:val="00C4018B"/>
    <w:rsid w:val="00C42065"/>
    <w:rsid w:val="00C56D54"/>
    <w:rsid w:val="00C839DB"/>
    <w:rsid w:val="00C9379F"/>
    <w:rsid w:val="00CE42CC"/>
    <w:rsid w:val="00D45E9E"/>
    <w:rsid w:val="00D871AC"/>
    <w:rsid w:val="00DD74F2"/>
    <w:rsid w:val="00DE5812"/>
    <w:rsid w:val="00E30C86"/>
    <w:rsid w:val="00E65F19"/>
    <w:rsid w:val="00E938A7"/>
    <w:rsid w:val="00F2569E"/>
    <w:rsid w:val="00F61D98"/>
    <w:rsid w:val="00F67D04"/>
    <w:rsid w:val="00F75F56"/>
    <w:rsid w:val="00F96665"/>
    <w:rsid w:val="00FB3351"/>
    <w:rsid w:val="00FC725D"/>
    <w:rsid w:val="00FD593F"/>
    <w:rsid w:val="00FD7E15"/>
    <w:rsid w:val="00FF11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chartTrackingRefBased/>
  <w15:docId w15:val="{DCA8941A-9321-42D7-99AB-8CDABB556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93F"/>
    <w:pPr>
      <w:widowControl w:val="0"/>
    </w:pPr>
    <w:rPr>
      <w:kern w:val="2"/>
      <w:sz w:val="24"/>
      <w:szCs w:val="24"/>
    </w:rPr>
  </w:style>
  <w:style w:type="paragraph" w:styleId="2">
    <w:name w:val="heading 2"/>
    <w:basedOn w:val="a"/>
    <w:next w:val="a"/>
    <w:qFormat/>
    <w:rsid w:val="00526E1A"/>
    <w:pPr>
      <w:keepNext/>
      <w:numPr>
        <w:ilvl w:val="1"/>
        <w:numId w:val="4"/>
      </w:numPr>
      <w:spacing w:line="720" w:lineRule="auto"/>
      <w:outlineLvl w:val="1"/>
    </w:pPr>
    <w:rPr>
      <w:rFonts w:ascii="Arial" w:hAnsi="Arial"/>
      <w:b/>
      <w:bCs/>
      <w:sz w:val="48"/>
      <w:szCs w:val="48"/>
    </w:rPr>
  </w:style>
  <w:style w:type="paragraph" w:styleId="3">
    <w:name w:val="heading 3"/>
    <w:basedOn w:val="a"/>
    <w:next w:val="a"/>
    <w:qFormat/>
    <w:rsid w:val="00526E1A"/>
    <w:pPr>
      <w:keepNext/>
      <w:numPr>
        <w:ilvl w:val="2"/>
        <w:numId w:val="4"/>
      </w:numPr>
      <w:spacing w:line="720" w:lineRule="auto"/>
      <w:outlineLvl w:val="2"/>
    </w:pPr>
    <w:rPr>
      <w:rFonts w:ascii="Arial" w:hAnsi="Arial"/>
      <w:b/>
      <w:bCs/>
      <w:sz w:val="36"/>
      <w:szCs w:val="36"/>
    </w:rPr>
  </w:style>
  <w:style w:type="paragraph" w:styleId="4">
    <w:name w:val="heading 4"/>
    <w:basedOn w:val="a"/>
    <w:next w:val="a"/>
    <w:qFormat/>
    <w:rsid w:val="00526E1A"/>
    <w:pPr>
      <w:keepNext/>
      <w:numPr>
        <w:ilvl w:val="3"/>
        <w:numId w:val="4"/>
      </w:numPr>
      <w:spacing w:line="720" w:lineRule="auto"/>
      <w:outlineLvl w:val="3"/>
    </w:pPr>
    <w:rPr>
      <w:rFonts w:ascii="Arial" w:hAnsi="Arial"/>
      <w:sz w:val="36"/>
      <w:szCs w:val="36"/>
    </w:rPr>
  </w:style>
  <w:style w:type="paragraph" w:styleId="5">
    <w:name w:val="heading 5"/>
    <w:basedOn w:val="a"/>
    <w:next w:val="a"/>
    <w:qFormat/>
    <w:rsid w:val="00526E1A"/>
    <w:pPr>
      <w:keepNext/>
      <w:numPr>
        <w:ilvl w:val="4"/>
        <w:numId w:val="4"/>
      </w:numPr>
      <w:spacing w:line="720" w:lineRule="auto"/>
      <w:outlineLvl w:val="4"/>
    </w:pPr>
    <w:rPr>
      <w:rFonts w:ascii="Arial" w:hAnsi="Arial"/>
      <w:b/>
      <w:bCs/>
      <w:sz w:val="36"/>
      <w:szCs w:val="36"/>
    </w:rPr>
  </w:style>
  <w:style w:type="paragraph" w:styleId="6">
    <w:name w:val="heading 6"/>
    <w:basedOn w:val="a"/>
    <w:next w:val="a"/>
    <w:qFormat/>
    <w:rsid w:val="00526E1A"/>
    <w:pPr>
      <w:keepNext/>
      <w:numPr>
        <w:ilvl w:val="5"/>
        <w:numId w:val="4"/>
      </w:numPr>
      <w:spacing w:line="720" w:lineRule="auto"/>
      <w:outlineLvl w:val="5"/>
    </w:pPr>
    <w:rPr>
      <w:rFonts w:ascii="Arial" w:hAnsi="Arial"/>
      <w:sz w:val="36"/>
      <w:szCs w:val="36"/>
    </w:rPr>
  </w:style>
  <w:style w:type="paragraph" w:styleId="7">
    <w:name w:val="heading 7"/>
    <w:basedOn w:val="a"/>
    <w:next w:val="a"/>
    <w:qFormat/>
    <w:rsid w:val="00526E1A"/>
    <w:pPr>
      <w:keepNext/>
      <w:numPr>
        <w:ilvl w:val="6"/>
        <w:numId w:val="4"/>
      </w:numPr>
      <w:spacing w:line="720" w:lineRule="auto"/>
      <w:outlineLvl w:val="6"/>
    </w:pPr>
    <w:rPr>
      <w:rFonts w:ascii="Arial" w:hAnsi="Arial"/>
      <w:b/>
      <w:bCs/>
      <w:sz w:val="36"/>
      <w:szCs w:val="36"/>
    </w:rPr>
  </w:style>
  <w:style w:type="paragraph" w:styleId="8">
    <w:name w:val="heading 8"/>
    <w:basedOn w:val="a"/>
    <w:next w:val="a"/>
    <w:qFormat/>
    <w:rsid w:val="00526E1A"/>
    <w:pPr>
      <w:keepNext/>
      <w:numPr>
        <w:ilvl w:val="7"/>
        <w:numId w:val="4"/>
      </w:numPr>
      <w:spacing w:line="720" w:lineRule="auto"/>
      <w:outlineLvl w:val="7"/>
    </w:pPr>
    <w:rPr>
      <w:rFonts w:ascii="Arial" w:hAnsi="Arial"/>
      <w:sz w:val="36"/>
      <w:szCs w:val="36"/>
    </w:rPr>
  </w:style>
  <w:style w:type="paragraph" w:styleId="9">
    <w:name w:val="heading 9"/>
    <w:basedOn w:val="a"/>
    <w:next w:val="a"/>
    <w:qFormat/>
    <w:rsid w:val="00526E1A"/>
    <w:pPr>
      <w:keepNext/>
      <w:numPr>
        <w:ilvl w:val="8"/>
        <w:numId w:val="4"/>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styleId="a4">
    <w:name w:val="page number"/>
    <w:basedOn w:val="a0"/>
  </w:style>
  <w:style w:type="paragraph" w:styleId="a5">
    <w:name w:val="footer"/>
    <w:basedOn w:val="a"/>
    <w:pPr>
      <w:tabs>
        <w:tab w:val="center" w:pos="4153"/>
        <w:tab w:val="right" w:pos="8306"/>
      </w:tabs>
      <w:snapToGrid w:val="0"/>
    </w:pPr>
    <w:rPr>
      <w:sz w:val="20"/>
      <w:szCs w:val="20"/>
    </w:rPr>
  </w:style>
  <w:style w:type="paragraph" w:customStyle="1" w:styleId="a6">
    <w:name w:val="國中題目"/>
    <w:basedOn w:val="a"/>
    <w:rsid w:val="00894130"/>
    <w:pPr>
      <w:adjustRightInd w:val="0"/>
      <w:snapToGrid w:val="0"/>
    </w:pPr>
    <w:rPr>
      <w:kern w:val="0"/>
    </w:rPr>
  </w:style>
  <w:style w:type="paragraph" w:customStyle="1" w:styleId="a7">
    <w:name w:val="國中答案"/>
    <w:basedOn w:val="a"/>
    <w:rsid w:val="00894130"/>
    <w:pPr>
      <w:adjustRightInd w:val="0"/>
      <w:snapToGrid w:val="0"/>
    </w:pPr>
    <w:rPr>
      <w:color w:val="0000FF"/>
      <w:kern w:val="0"/>
    </w:rPr>
  </w:style>
  <w:style w:type="paragraph" w:customStyle="1" w:styleId="a8">
    <w:name w:val="國中詳解"/>
    <w:basedOn w:val="a"/>
    <w:rsid w:val="00894130"/>
    <w:pPr>
      <w:adjustRightInd w:val="0"/>
      <w:snapToGrid w:val="0"/>
    </w:pPr>
    <w:rPr>
      <w:color w:val="008000"/>
      <w:kern w:val="0"/>
    </w:rPr>
  </w:style>
  <w:style w:type="table" w:styleId="a9">
    <w:name w:val="Table Grid"/>
    <w:basedOn w:val="a1"/>
    <w:rsid w:val="00526E1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
    <w:name w:val="my國中題目"/>
    <w:rsid w:val="00E30C86"/>
    <w:rPr>
      <w:rFonts w:ascii="Times New Roman" w:eastAsia="新細明體" w:hAnsi="Times New Roman" w:cs="Times New Roman"/>
      <w:b w:val="0"/>
      <w:i w:val="0"/>
      <w:snapToGrid/>
      <w:color w:val="000000"/>
      <w:w w:val="100"/>
      <w:kern w:val="0"/>
      <w:sz w:val="24"/>
      <w:u w:val="none"/>
    </w:rPr>
  </w:style>
  <w:style w:type="character" w:customStyle="1" w:styleId="my0">
    <w:name w:val="my國中答案"/>
    <w:rsid w:val="00E30C86"/>
    <w:rPr>
      <w:rFonts w:ascii="Times New Roman" w:eastAsia="新細明體" w:hAnsi="Times New Roman" w:cs="Times New Roman"/>
      <w:b w:val="0"/>
      <w:i w:val="0"/>
      <w:snapToGrid/>
      <w:color w:val="0000FF"/>
      <w:w w:val="100"/>
      <w:kern w:val="0"/>
      <w:sz w:val="24"/>
      <w:u w:val="none"/>
    </w:rPr>
  </w:style>
  <w:style w:type="character" w:customStyle="1" w:styleId="my1">
    <w:name w:val="my國中詳解"/>
    <w:rsid w:val="00E30C86"/>
    <w:rPr>
      <w:rFonts w:ascii="Times New Roman" w:eastAsia="新細明體" w:hAnsi="Times New Roman" w:cs="Times New Roman"/>
      <w:b w:val="0"/>
      <w:i w:val="0"/>
      <w:snapToGrid/>
      <w:color w:val="008000"/>
      <w:w w:val="100"/>
      <w:kern w:val="0"/>
      <w:sz w:val="24"/>
      <w:u w:val="none"/>
    </w:rPr>
  </w:style>
  <w:style w:type="character" w:customStyle="1" w:styleId="char">
    <w:name w:val="char國中題目"/>
    <w:rsid w:val="00E30C86"/>
    <w:rPr>
      <w:rFonts w:ascii="Times New Roman" w:eastAsia="新細明體" w:hAnsi="Times New Roman" w:cs="Times New Roman" w:hint="default"/>
      <w:b w:val="0"/>
      <w:bCs w:val="0"/>
      <w:i w:val="0"/>
      <w:iCs w:val="0"/>
      <w:strike w:val="0"/>
      <w:dstrike w:val="0"/>
      <w:snapToGrid w:val="0"/>
      <w:color w:val="000000"/>
      <w:w w:val="100"/>
      <w:kern w:val="0"/>
      <w:sz w:val="24"/>
      <w:u w:val="none"/>
      <w:effect w:val="none"/>
    </w:rPr>
  </w:style>
  <w:style w:type="paragraph" w:customStyle="1" w:styleId="1">
    <w:name w:val="內文1"/>
    <w:qFormat/>
    <w:rsid w:val="00E30C86"/>
    <w:pPr>
      <w:widowControl w:val="0"/>
    </w:pPr>
    <w:rPr>
      <w:rFonts w:ascii="Calibri" w:hAnsi="Calibri"/>
      <w:kern w:val="2"/>
      <w:sz w:val="24"/>
      <w:szCs w:val="22"/>
    </w:rPr>
  </w:style>
  <w:style w:type="character" w:customStyle="1" w:styleId="char0">
    <w:name w:val="char國中答案"/>
    <w:rsid w:val="00E30C86"/>
    <w:rPr>
      <w:rFonts w:ascii="Times New Roman" w:eastAsia="新細明體" w:hAnsi="Times New Roman" w:cs="Times New Roman" w:hint="default"/>
      <w:b w:val="0"/>
      <w:bCs w:val="0"/>
      <w:i w:val="0"/>
      <w:iCs w:val="0"/>
      <w:strike w:val="0"/>
      <w:dstrike w:val="0"/>
      <w:snapToGrid w:val="0"/>
      <w:color w:val="0000FF"/>
      <w:w w:val="100"/>
      <w:kern w:val="0"/>
      <w:sz w:val="24"/>
      <w:u w:val="none"/>
      <w:effect w:val="none"/>
    </w:rPr>
  </w:style>
  <w:style w:type="character" w:customStyle="1" w:styleId="char1">
    <w:name w:val="char國中詳解"/>
    <w:rsid w:val="00143BF5"/>
    <w:rPr>
      <w:rFonts w:ascii="Times New Roman" w:eastAsia="新細明體" w:hAnsi="Times New Roman" w:cs="Times New Roman"/>
      <w:b w:val="0"/>
      <w:i w:val="0"/>
      <w:snapToGrid/>
      <w:color w:val="008000"/>
      <w:w w:val="100"/>
      <w:kern w:val="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oleObject" Target="embeddings/Microsoft_Word_97_-_2003___1.doc"/><Relationship Id="rId37" Type="http://schemas.openxmlformats.org/officeDocument/2006/relationships/oleObject" Target="embeddings/Microsoft_Word_97_-_2003___3.doc"/><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emf"/><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Word_97_-_2003___.doc"/><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Microsoft_Word_97_-_2003___2.doc"/><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jpeg"/><Relationship Id="rId38"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1798</Words>
  <Characters>10249</Characters>
  <Application>Microsoft Office Word</Application>
  <DocSecurity>0</DocSecurity>
  <Lines>85</Lines>
  <Paragraphs>24</Paragraphs>
  <ScaleCrop>false</ScaleCrop>
  <Company>HOME</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Asus</dc:creator>
  <cp:keywords/>
  <dc:description/>
  <cp:lastModifiedBy>ZSSG</cp:lastModifiedBy>
  <cp:revision>4</cp:revision>
  <dcterms:created xsi:type="dcterms:W3CDTF">2021-04-22T07:59:00Z</dcterms:created>
  <dcterms:modified xsi:type="dcterms:W3CDTF">2021-04-23T03:05:00Z</dcterms:modified>
</cp:coreProperties>
</file>