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69A6" w14:textId="290ACBD5" w:rsidR="00F27E63" w:rsidRPr="0028630B" w:rsidRDefault="005A1FA4" w:rsidP="0028630B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28630B">
        <w:rPr>
          <w:rFonts w:ascii="標楷體" w:eastAsia="標楷體" w:hAnsi="標楷體" w:hint="eastAsia"/>
          <w:b/>
          <w:bCs/>
          <w:sz w:val="40"/>
          <w:szCs w:val="40"/>
        </w:rPr>
        <w:t>基隆市立中山高中110學年度第二學期高二第二次段考國文科試題</w:t>
      </w:r>
    </w:p>
    <w:p w14:paraId="1E3A65F3" w14:textId="23D2FD4A" w:rsidR="005A1FA4" w:rsidRPr="00EE02AF" w:rsidRDefault="005A1FA4">
      <w:pPr>
        <w:rPr>
          <w:rFonts w:ascii="標楷體" w:eastAsia="標楷體" w:hAnsi="標楷體"/>
        </w:rPr>
      </w:pPr>
      <w:r w:rsidRPr="00EE02AF">
        <w:rPr>
          <w:rFonts w:ascii="標楷體" w:eastAsia="標楷體" w:hAnsi="標楷體" w:hint="eastAsia"/>
        </w:rPr>
        <w:t>使用電腦</w:t>
      </w:r>
      <w:r w:rsidR="0028630B">
        <w:rPr>
          <w:rFonts w:ascii="標楷體" w:eastAsia="標楷體" w:hAnsi="標楷體" w:hint="eastAsia"/>
        </w:rPr>
        <w:t>回收</w:t>
      </w:r>
      <w:r w:rsidRPr="00EE02AF">
        <w:rPr>
          <w:rFonts w:ascii="標楷體" w:eastAsia="標楷體" w:hAnsi="標楷體" w:hint="eastAsia"/>
        </w:rPr>
        <w:t xml:space="preserve">卡   </w:t>
      </w:r>
      <w:r w:rsidR="00A67105">
        <w:rPr>
          <w:rFonts w:ascii="標楷體" w:eastAsia="標楷體" w:hAnsi="標楷體" w:hint="eastAsia"/>
        </w:rPr>
        <w:t>請使用2</w:t>
      </w:r>
      <w:r w:rsidR="00A67105">
        <w:rPr>
          <w:rFonts w:ascii="標楷體" w:eastAsia="標楷體" w:hAnsi="標楷體"/>
        </w:rPr>
        <w:t>B</w:t>
      </w:r>
      <w:r w:rsidR="00A67105">
        <w:rPr>
          <w:rFonts w:ascii="標楷體" w:eastAsia="標楷體" w:hAnsi="標楷體" w:hint="eastAsia"/>
        </w:rPr>
        <w:t>鉛筆畫卡</w:t>
      </w:r>
      <w:r w:rsidRPr="00EE02AF">
        <w:rPr>
          <w:rFonts w:ascii="標楷體" w:eastAsia="標楷體" w:hAnsi="標楷體" w:hint="eastAsia"/>
        </w:rPr>
        <w:t xml:space="preserve">     </w:t>
      </w:r>
      <w:r w:rsidR="00A67105">
        <w:rPr>
          <w:rFonts w:ascii="標楷體" w:eastAsia="標楷體" w:hAnsi="標楷體" w:hint="eastAsia"/>
        </w:rPr>
        <w:t xml:space="preserve">            </w:t>
      </w:r>
      <w:r w:rsidRPr="00EE02AF">
        <w:rPr>
          <w:rFonts w:ascii="標楷體" w:eastAsia="標楷體" w:hAnsi="標楷體" w:hint="eastAsia"/>
        </w:rPr>
        <w:t xml:space="preserve">  班級:     </w:t>
      </w:r>
      <w:r w:rsidR="00C53AC4">
        <w:rPr>
          <w:rFonts w:ascii="標楷體" w:eastAsia="標楷體" w:hAnsi="標楷體" w:hint="eastAsia"/>
        </w:rPr>
        <w:t xml:space="preserve">     </w:t>
      </w:r>
      <w:r w:rsidRPr="00EE02AF">
        <w:rPr>
          <w:rFonts w:ascii="標楷體" w:eastAsia="標楷體" w:hAnsi="標楷體" w:hint="eastAsia"/>
        </w:rPr>
        <w:t>姓名:</w:t>
      </w:r>
      <w:r w:rsidRPr="00C53AC4">
        <w:rPr>
          <w:rFonts w:ascii="標楷體" w:eastAsia="標楷體" w:hAnsi="標楷體" w:hint="eastAsia"/>
          <w:u w:val="single"/>
        </w:rPr>
        <w:t xml:space="preserve">         </w:t>
      </w:r>
      <w:r w:rsidRPr="00EE02AF">
        <w:rPr>
          <w:rFonts w:ascii="標楷體" w:eastAsia="標楷體" w:hAnsi="標楷體" w:hint="eastAsia"/>
        </w:rPr>
        <w:t xml:space="preserve">  座號:</w:t>
      </w:r>
      <w:r w:rsidR="00C53AC4">
        <w:rPr>
          <w:rFonts w:ascii="標楷體" w:eastAsia="標楷體" w:hAnsi="標楷體" w:hint="eastAsia"/>
        </w:rPr>
        <w:t xml:space="preserve"> </w:t>
      </w:r>
      <w:r w:rsidR="00C53AC4" w:rsidRPr="00C53AC4">
        <w:rPr>
          <w:rFonts w:ascii="標楷體" w:eastAsia="標楷體" w:hAnsi="標楷體" w:hint="eastAsia"/>
          <w:u w:val="single"/>
        </w:rPr>
        <w:t xml:space="preserve">       </w:t>
      </w:r>
      <w:r w:rsidR="00C53AC4">
        <w:rPr>
          <w:rFonts w:ascii="標楷體" w:eastAsia="標楷體" w:hAnsi="標楷體" w:hint="eastAsia"/>
        </w:rPr>
        <w:t xml:space="preserve"> </w:t>
      </w:r>
    </w:p>
    <w:p w14:paraId="47453C9E" w14:textId="77777777" w:rsidR="008947BF" w:rsidRPr="00EE02AF" w:rsidRDefault="008947BF">
      <w:pPr>
        <w:rPr>
          <w:rFonts w:ascii="標楷體" w:eastAsia="標楷體" w:hAnsi="標楷體"/>
        </w:rPr>
      </w:pPr>
    </w:p>
    <w:p w14:paraId="3F0E458E" w14:textId="4ECA2FC6" w:rsidR="005A1FA4" w:rsidRPr="00EE02AF" w:rsidRDefault="005A1FA4" w:rsidP="005A1FA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40"/>
          <w:szCs w:val="40"/>
        </w:rPr>
      </w:pPr>
      <w:r w:rsidRPr="00EE02AF">
        <w:rPr>
          <w:rFonts w:ascii="標楷體" w:eastAsia="標楷體" w:hAnsi="標楷體" w:hint="eastAsia"/>
          <w:b/>
          <w:bCs/>
          <w:sz w:val="40"/>
          <w:szCs w:val="40"/>
        </w:rPr>
        <w:t>單選題</w:t>
      </w:r>
      <w:r w:rsidR="008947BF" w:rsidRPr="00EE02AF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8947BF" w:rsidRPr="00EE02AF">
        <w:rPr>
          <w:rFonts w:ascii="標楷體" w:eastAsia="標楷體" w:hAnsi="標楷體"/>
          <w:b/>
          <w:bCs/>
          <w:sz w:val="40"/>
          <w:szCs w:val="40"/>
        </w:rPr>
        <w:t>(</w:t>
      </w:r>
      <w:r w:rsidR="008947BF" w:rsidRPr="00EE02AF">
        <w:rPr>
          <w:rFonts w:ascii="標楷體" w:eastAsia="標楷體" w:hAnsi="標楷體" w:hint="eastAsia"/>
          <w:b/>
          <w:bCs/>
          <w:sz w:val="40"/>
          <w:szCs w:val="40"/>
        </w:rPr>
        <w:t>共2</w:t>
      </w:r>
      <w:r w:rsidR="00882A05" w:rsidRPr="00EE02AF">
        <w:rPr>
          <w:rFonts w:ascii="標楷體" w:eastAsia="標楷體" w:hAnsi="標楷體" w:hint="eastAsia"/>
          <w:b/>
          <w:bCs/>
          <w:sz w:val="40"/>
          <w:szCs w:val="40"/>
        </w:rPr>
        <w:t>5</w:t>
      </w:r>
      <w:r w:rsidR="008947BF" w:rsidRPr="00EE02AF">
        <w:rPr>
          <w:rFonts w:ascii="標楷體" w:eastAsia="標楷體" w:hAnsi="標楷體" w:hint="eastAsia"/>
          <w:b/>
          <w:bCs/>
          <w:sz w:val="40"/>
          <w:szCs w:val="40"/>
        </w:rPr>
        <w:t>題，每題2分，共5</w:t>
      </w:r>
      <w:r w:rsidR="00882A05" w:rsidRPr="00EE02AF">
        <w:rPr>
          <w:rFonts w:ascii="標楷體" w:eastAsia="標楷體" w:hAnsi="標楷體" w:hint="eastAsia"/>
          <w:b/>
          <w:bCs/>
          <w:sz w:val="40"/>
          <w:szCs w:val="40"/>
        </w:rPr>
        <w:t>0</w:t>
      </w:r>
      <w:r w:rsidR="008947BF" w:rsidRPr="00EE02AF">
        <w:rPr>
          <w:rFonts w:ascii="標楷體" w:eastAsia="標楷體" w:hAnsi="標楷體" w:hint="eastAsia"/>
          <w:b/>
          <w:bCs/>
          <w:sz w:val="40"/>
          <w:szCs w:val="40"/>
        </w:rPr>
        <w:t>分</w:t>
      </w:r>
      <w:r w:rsidR="008947BF" w:rsidRPr="00EE02AF">
        <w:rPr>
          <w:rFonts w:ascii="標楷體" w:eastAsia="標楷體" w:hAnsi="標楷體"/>
          <w:b/>
          <w:bCs/>
          <w:sz w:val="40"/>
          <w:szCs w:val="40"/>
        </w:rPr>
        <w:t>)</w:t>
      </w:r>
    </w:p>
    <w:p w14:paraId="77439E8E" w14:textId="7304E729" w:rsidR="00EA4538" w:rsidRPr="00EE02AF" w:rsidRDefault="0028630B" w:rsidP="001F1230">
      <w:pPr>
        <w:adjustRightInd w:val="0"/>
        <w:snapToGrid w:val="0"/>
        <w:spacing w:line="240" w:lineRule="atLeast"/>
        <w:ind w:leftChars="60" w:left="564" w:hangingChars="175" w:hanging="4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5</w:t>
      </w:r>
      <w:r w:rsidR="00EA4538" w:rsidRPr="00EE02AF">
        <w:rPr>
          <w:rFonts w:ascii="標楷體" w:eastAsia="標楷體" w:hAnsi="標楷體" w:hint="eastAsia"/>
          <w:color w:val="000000"/>
        </w:rPr>
        <w:t>1.</w:t>
      </w:r>
      <w:bookmarkStart w:id="0" w:name="OP1_d3163faae7574b83acaeed2a582a50c2"/>
      <w:bookmarkStart w:id="1" w:name="OP2_d3163faae7574b83acaeed2a582a50c2"/>
      <w:bookmarkStart w:id="2" w:name="OP3_d3163faae7574b83acaeed2a582a50c2"/>
      <w:bookmarkStart w:id="3" w:name="Q_d3163faae7574b83acaeed2a582a50c2"/>
      <w:bookmarkEnd w:id="0"/>
      <w:bookmarkEnd w:id="1"/>
      <w:bookmarkEnd w:id="2"/>
      <w:r w:rsidR="00EA4538" w:rsidRPr="00EE02AF">
        <w:rPr>
          <w:rFonts w:ascii="標楷體" w:eastAsia="標楷體" w:hAnsi="標楷體" w:hint="eastAsia"/>
        </w:rPr>
        <w:t>下列各組「　」中的字，前後讀音相同的是：　(Ａ)「扁」舟／「褊」狹　(Ｂ)「鴟」鴞／水「坻」　(Ｃ)伉「儷」／「酈」道元　(Ｄ)</w:t>
      </w:r>
      <w:r w:rsidR="00413C40" w:rsidRPr="00EE02AF">
        <w:rPr>
          <w:rFonts w:ascii="標楷體" w:eastAsia="標楷體" w:hAnsi="標楷體" w:hint="eastAsia"/>
        </w:rPr>
        <w:t>「咳」唾成珠</w:t>
      </w:r>
      <w:r w:rsidR="00EA4538" w:rsidRPr="00EE02AF">
        <w:rPr>
          <w:rFonts w:ascii="標楷體" w:eastAsia="標楷體" w:hAnsi="標楷體" w:hint="eastAsia"/>
        </w:rPr>
        <w:t>／</w:t>
      </w:r>
      <w:r w:rsidR="00413C40" w:rsidRPr="00EE02AF">
        <w:rPr>
          <w:rFonts w:ascii="標楷體" w:eastAsia="標楷體" w:hAnsi="標楷體" w:hint="eastAsia"/>
        </w:rPr>
        <w:t>言簡意「賅」</w:t>
      </w:r>
      <w:r w:rsidR="00EA4538" w:rsidRPr="00EE02AF">
        <w:rPr>
          <w:rFonts w:ascii="標楷體" w:eastAsia="標楷體" w:hAnsi="標楷體" w:hint="eastAsia"/>
        </w:rPr>
        <w:t>。</w:t>
      </w:r>
    </w:p>
    <w:bookmarkEnd w:id="3"/>
    <w:p w14:paraId="6E9D5AA2" w14:textId="2EA3018E" w:rsidR="00EA4538" w:rsidRPr="00EE02AF" w:rsidRDefault="00EA4538" w:rsidP="001F1230">
      <w:pPr>
        <w:ind w:leftChars="60" w:left="564" w:hangingChars="175" w:hanging="420"/>
        <w:rPr>
          <w:rFonts w:ascii="標楷體" w:eastAsia="標楷體" w:hAnsi="標楷體"/>
          <w:b/>
          <w:bCs/>
        </w:rPr>
      </w:pPr>
    </w:p>
    <w:p w14:paraId="3E7F737C" w14:textId="68DFD804" w:rsidR="005006C4" w:rsidRPr="00EE02AF" w:rsidRDefault="0028630B" w:rsidP="001F1230">
      <w:pPr>
        <w:ind w:leftChars="60" w:left="564" w:hangingChars="175" w:hanging="4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5006C4" w:rsidRPr="00EE02AF">
        <w:rPr>
          <w:rFonts w:ascii="標楷體" w:eastAsia="標楷體" w:hAnsi="標楷體" w:hint="eastAsia"/>
        </w:rPr>
        <w:t>2.下列文句，完全沒有錯別字的是:(A)他歷經蒼桑，跋涉好幾百里的路程，才從山裡進入縣城，完成尋親的任務</w:t>
      </w:r>
      <w:r w:rsidR="00F451E5" w:rsidRPr="00EE02AF">
        <w:rPr>
          <w:rFonts w:ascii="標楷體" w:eastAsia="標楷體" w:hAnsi="標楷體" w:hint="eastAsia"/>
        </w:rPr>
        <w:t xml:space="preserve"> </w:t>
      </w:r>
      <w:r w:rsidR="005006C4" w:rsidRPr="00EE02AF">
        <w:rPr>
          <w:rFonts w:ascii="標楷體" w:eastAsia="標楷體" w:hAnsi="標楷體"/>
        </w:rPr>
        <w:t>(B)</w:t>
      </w:r>
      <w:r w:rsidR="005006C4" w:rsidRPr="00EE02AF">
        <w:rPr>
          <w:rFonts w:ascii="標楷體" w:eastAsia="標楷體" w:hAnsi="標楷體" w:hint="eastAsia"/>
        </w:rPr>
        <w:t>毫無意義的，問號是打開一切科學的鑰匙</w:t>
      </w:r>
      <w:r w:rsidR="00F451E5" w:rsidRPr="00EE02AF">
        <w:rPr>
          <w:rFonts w:ascii="標楷體" w:eastAsia="標楷體" w:hAnsi="標楷體" w:hint="eastAsia"/>
        </w:rPr>
        <w:t xml:space="preserve"> </w:t>
      </w:r>
      <w:r w:rsidR="005006C4" w:rsidRPr="00EE02AF">
        <w:rPr>
          <w:rFonts w:ascii="標楷體" w:eastAsia="標楷體" w:hAnsi="標楷體"/>
        </w:rPr>
        <w:t>(C)</w:t>
      </w:r>
      <w:r w:rsidR="005006C4" w:rsidRPr="00EE02AF">
        <w:rPr>
          <w:rFonts w:ascii="標楷體" w:eastAsia="標楷體" w:hAnsi="標楷體" w:hint="eastAsia"/>
        </w:rPr>
        <w:t>您將這麼重要的差事交給我，我必定竭盡全力，不付所託</w:t>
      </w:r>
      <w:r w:rsidR="00F451E5" w:rsidRPr="00EE02AF">
        <w:rPr>
          <w:rFonts w:ascii="標楷體" w:eastAsia="標楷體" w:hAnsi="標楷體" w:hint="eastAsia"/>
        </w:rPr>
        <w:t xml:space="preserve">  </w:t>
      </w:r>
      <w:r w:rsidR="005006C4" w:rsidRPr="00EE02AF">
        <w:rPr>
          <w:rFonts w:ascii="標楷體" w:eastAsia="標楷體" w:hAnsi="標楷體"/>
        </w:rPr>
        <w:t>(D)</w:t>
      </w:r>
      <w:r w:rsidR="005006C4" w:rsidRPr="00EE02AF">
        <w:rPr>
          <w:rFonts w:ascii="標楷體" w:eastAsia="標楷體" w:hAnsi="標楷體" w:hint="eastAsia"/>
        </w:rPr>
        <w:t>文學要與生活的環境連結，關心民瘼，反映現實</w:t>
      </w:r>
      <w:r w:rsidR="00F451E5" w:rsidRPr="00EE02AF">
        <w:rPr>
          <w:rFonts w:ascii="標楷體" w:eastAsia="標楷體" w:hAnsi="標楷體" w:hint="eastAsia"/>
        </w:rPr>
        <w:t>。</w:t>
      </w:r>
    </w:p>
    <w:p w14:paraId="422D90D8" w14:textId="77777777" w:rsidR="005006C4" w:rsidRPr="00EE02AF" w:rsidRDefault="005006C4" w:rsidP="001F1230">
      <w:pPr>
        <w:ind w:leftChars="60" w:left="564" w:hangingChars="175" w:hanging="420"/>
        <w:rPr>
          <w:rFonts w:ascii="標楷體" w:eastAsia="標楷體" w:hAnsi="標楷體"/>
          <w:b/>
          <w:bCs/>
        </w:rPr>
      </w:pPr>
    </w:p>
    <w:p w14:paraId="2D138BE3" w14:textId="4B15CBAE" w:rsidR="005006C4" w:rsidRPr="00EE02AF" w:rsidRDefault="0028630B" w:rsidP="001F1230">
      <w:pPr>
        <w:ind w:leftChars="60" w:left="564" w:hangingChars="175" w:hanging="4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5006C4" w:rsidRPr="00EE02AF">
        <w:rPr>
          <w:rFonts w:ascii="標楷體" w:eastAsia="標楷體" w:hAnsi="標楷體" w:hint="eastAsia"/>
        </w:rPr>
        <w:t>3</w:t>
      </w:r>
      <w:r w:rsidR="005006C4" w:rsidRPr="00EE02AF">
        <w:rPr>
          <w:rFonts w:ascii="標楷體" w:eastAsia="標楷體" w:hAnsi="標楷體"/>
        </w:rPr>
        <w:t>.</w:t>
      </w:r>
      <w:r w:rsidR="005006C4" w:rsidRPr="00EE02AF">
        <w:rPr>
          <w:rFonts w:ascii="標楷體" w:eastAsia="標楷體" w:hAnsi="標楷體" w:hint="eastAsia"/>
        </w:rPr>
        <w:t>下列各組文句「」內的字，字義相同的是:</w:t>
      </w:r>
      <w:r w:rsidR="005006C4" w:rsidRPr="00EE02AF">
        <w:rPr>
          <w:rFonts w:ascii="標楷體" w:eastAsia="標楷體" w:hAnsi="標楷體"/>
        </w:rPr>
        <w:t xml:space="preserve"> (A)</w:t>
      </w:r>
      <w:r w:rsidR="00F046C7" w:rsidRPr="00EE02AF">
        <w:rPr>
          <w:rFonts w:ascii="標楷體" w:eastAsia="標楷體" w:hAnsi="標楷體" w:hint="eastAsia"/>
        </w:rPr>
        <w:t>猶幸市況凋零，為當道所「不齒」/</w:t>
      </w:r>
      <w:r w:rsidR="00F046C7" w:rsidRPr="00EE02AF">
        <w:rPr>
          <w:rFonts w:ascii="標楷體" w:eastAsia="標楷體" w:hAnsi="標楷體"/>
        </w:rPr>
        <w:t xml:space="preserve"> </w:t>
      </w:r>
      <w:r w:rsidR="00F046C7" w:rsidRPr="00EE02AF">
        <w:rPr>
          <w:rFonts w:ascii="標楷體" w:eastAsia="標楷體" w:hAnsi="標楷體" w:hint="eastAsia"/>
        </w:rPr>
        <w:t>巫、醫、樂師、百工之人，君子「不齒」</w:t>
      </w:r>
      <w:r w:rsidR="005006C4" w:rsidRPr="00EE02AF">
        <w:rPr>
          <w:rFonts w:ascii="標楷體" w:eastAsia="標楷體" w:hAnsi="標楷體"/>
        </w:rPr>
        <w:t>(B)</w:t>
      </w:r>
      <w:r w:rsidR="00F046C7" w:rsidRPr="00EE02AF">
        <w:rPr>
          <w:rFonts w:ascii="標楷體" w:eastAsia="標楷體" w:hAnsi="標楷體" w:hint="eastAsia"/>
        </w:rPr>
        <w:t>日本官吏固云欲以阜鹿民也，</w:t>
      </w:r>
      <w:r w:rsidR="00F451E5" w:rsidRPr="00EE02AF">
        <w:rPr>
          <w:rFonts w:ascii="標楷體" w:eastAsia="標楷體" w:hAnsi="標楷體" w:hint="eastAsia"/>
        </w:rPr>
        <w:t xml:space="preserve">而其「究竟」，則實民間之輸巨貲以供官府之收厚利而已 </w:t>
      </w:r>
      <w:r w:rsidR="00F451E5" w:rsidRPr="00EE02AF">
        <w:rPr>
          <w:rFonts w:ascii="標楷體" w:eastAsia="標楷體" w:hAnsi="標楷體"/>
        </w:rPr>
        <w:t xml:space="preserve">/ </w:t>
      </w:r>
      <w:r w:rsidR="00F451E5" w:rsidRPr="00EE02AF">
        <w:rPr>
          <w:rFonts w:ascii="標楷體" w:eastAsia="標楷體" w:hAnsi="標楷體" w:hint="eastAsia"/>
        </w:rPr>
        <w:t>他們薄薄的青衫裡，「究竟」藏著什麼法術呢</w:t>
      </w:r>
      <w:r w:rsidR="00F451E5" w:rsidRPr="00EE02AF">
        <w:rPr>
          <w:rFonts w:ascii="標楷體" w:eastAsia="標楷體" w:hAnsi="標楷體"/>
        </w:rPr>
        <w:t xml:space="preserve">   </w:t>
      </w:r>
      <w:r w:rsidR="005006C4" w:rsidRPr="00EE02AF">
        <w:rPr>
          <w:rFonts w:ascii="標楷體" w:eastAsia="標楷體" w:hAnsi="標楷體"/>
        </w:rPr>
        <w:t>(C)</w:t>
      </w:r>
      <w:r w:rsidR="00F451E5" w:rsidRPr="00EE02AF">
        <w:rPr>
          <w:rFonts w:ascii="標楷體" w:eastAsia="標楷體" w:hAnsi="標楷體" w:hint="eastAsia"/>
        </w:rPr>
        <w:t>離山科的驛路約略有四五町「光景」/寶蟾回來，將薛蝌的「光景」一一的說了</w:t>
      </w:r>
      <w:r w:rsidR="005006C4" w:rsidRPr="00EE02AF">
        <w:rPr>
          <w:rFonts w:ascii="標楷體" w:eastAsia="標楷體" w:hAnsi="標楷體"/>
        </w:rPr>
        <w:t>(D)</w:t>
      </w:r>
      <w:r w:rsidR="00514F10" w:rsidRPr="00EE02AF">
        <w:rPr>
          <w:rFonts w:ascii="標楷體" w:eastAsia="標楷體" w:hAnsi="標楷體" w:hint="eastAsia"/>
        </w:rPr>
        <w:t xml:space="preserve"> 人為萬物之靈，志有萬「端」之異 / 客從遠方來，遺我一「端」綺</w:t>
      </w:r>
      <w:r w:rsidR="00C53AC4">
        <w:rPr>
          <w:rFonts w:ascii="標楷體" w:eastAsia="標楷體" w:hAnsi="標楷體" w:hint="eastAsia"/>
        </w:rPr>
        <w:t>。</w:t>
      </w:r>
      <w:r w:rsidR="00514F10" w:rsidRPr="00EE02AF">
        <w:rPr>
          <w:rFonts w:ascii="標楷體" w:eastAsia="標楷體" w:hAnsi="標楷體" w:hint="eastAsia"/>
        </w:rPr>
        <w:t xml:space="preserve"> </w:t>
      </w:r>
    </w:p>
    <w:p w14:paraId="09720C55" w14:textId="77777777" w:rsidR="00063BFC" w:rsidRPr="00EE02AF" w:rsidRDefault="00063BFC" w:rsidP="001F1230">
      <w:pPr>
        <w:ind w:leftChars="60" w:left="564" w:hangingChars="175" w:hanging="420"/>
        <w:rPr>
          <w:rFonts w:ascii="標楷體" w:eastAsia="標楷體" w:hAnsi="標楷體"/>
          <w:color w:val="0070C0"/>
        </w:rPr>
      </w:pPr>
    </w:p>
    <w:p w14:paraId="34148E73" w14:textId="32D1F090" w:rsidR="00733856" w:rsidRPr="00EE02AF" w:rsidRDefault="0028630B" w:rsidP="001F1230">
      <w:pPr>
        <w:ind w:leftChars="60" w:left="564" w:hangingChars="175" w:hanging="4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CB06BE" w:rsidRPr="00EE02AF">
        <w:rPr>
          <w:rFonts w:ascii="標楷體" w:eastAsia="標楷體" w:hAnsi="標楷體" w:hint="eastAsia"/>
        </w:rPr>
        <w:t>4</w:t>
      </w:r>
      <w:r w:rsidR="00733856" w:rsidRPr="00EE02AF">
        <w:rPr>
          <w:rFonts w:ascii="標楷體" w:eastAsia="標楷體" w:hAnsi="標楷體" w:hint="eastAsia"/>
        </w:rPr>
        <w:t xml:space="preserve">. </w:t>
      </w:r>
      <w:r w:rsidR="0036324A" w:rsidRPr="00EE02AF">
        <w:rPr>
          <w:rFonts w:ascii="標楷體" w:eastAsia="標楷體" w:hAnsi="標楷體" w:hint="eastAsia"/>
        </w:rPr>
        <w:t>有關〈鹿港乘桴記〉</w:t>
      </w:r>
      <w:r w:rsidR="00733856" w:rsidRPr="00EE02AF">
        <w:rPr>
          <w:rFonts w:ascii="標楷體" w:eastAsia="標楷體" w:hAnsi="標楷體" w:hint="eastAsia"/>
        </w:rPr>
        <w:t>下列詞語的</w:t>
      </w:r>
      <w:r w:rsidR="0036324A" w:rsidRPr="00EE02AF">
        <w:rPr>
          <w:rFonts w:ascii="標楷體" w:eastAsia="標楷體" w:hAnsi="標楷體" w:hint="eastAsia"/>
        </w:rPr>
        <w:t>音義</w:t>
      </w:r>
      <w:r w:rsidR="00733856" w:rsidRPr="00EE02AF">
        <w:rPr>
          <w:rFonts w:ascii="標楷體" w:eastAsia="標楷體" w:hAnsi="標楷體" w:hint="eastAsia"/>
        </w:rPr>
        <w:t>何者</w:t>
      </w:r>
      <w:r w:rsidR="0036324A" w:rsidRPr="00EE02AF">
        <w:rPr>
          <w:rFonts w:ascii="標楷體" w:eastAsia="標楷體" w:hAnsi="標楷體" w:hint="eastAsia"/>
        </w:rPr>
        <w:t>「</w:t>
      </w:r>
      <w:r w:rsidR="00733856" w:rsidRPr="00EE02AF">
        <w:rPr>
          <w:rFonts w:ascii="標楷體" w:eastAsia="標楷體" w:hAnsi="標楷體" w:hint="eastAsia"/>
        </w:rPr>
        <w:t>錯誤</w:t>
      </w:r>
      <w:r w:rsidR="0036324A" w:rsidRPr="00EE02AF">
        <w:rPr>
          <w:rFonts w:ascii="標楷體" w:eastAsia="標楷體" w:hAnsi="標楷體" w:hint="eastAsia"/>
        </w:rPr>
        <w:t>」</w:t>
      </w:r>
      <w:r w:rsidR="00733856" w:rsidRPr="00EE02AF">
        <w:rPr>
          <w:rFonts w:ascii="標楷體" w:eastAsia="標楷體" w:hAnsi="標楷體" w:hint="eastAsia"/>
        </w:rPr>
        <w:t>?  (A)</w:t>
      </w:r>
      <w:r w:rsidR="0036324A" w:rsidRPr="00EE02AF">
        <w:rPr>
          <w:rFonts w:ascii="標楷體" w:eastAsia="標楷體" w:hAnsi="標楷體" w:hint="eastAsia"/>
        </w:rPr>
        <w:t xml:space="preserve">繫「榜」:ㄅㄤˇ榜單 </w:t>
      </w:r>
      <w:r w:rsidR="00733856" w:rsidRPr="00EE02AF">
        <w:rPr>
          <w:rFonts w:ascii="標楷體" w:eastAsia="標楷體" w:hAnsi="標楷體"/>
        </w:rPr>
        <w:t xml:space="preserve"> (B)</w:t>
      </w:r>
      <w:r w:rsidR="0036324A" w:rsidRPr="00EE02AF">
        <w:rPr>
          <w:rFonts w:ascii="標楷體" w:eastAsia="標楷體" w:hAnsi="標楷體" w:hint="eastAsia"/>
        </w:rPr>
        <w:t>「估」帆葉葉: ㄍㄨˇ通「賈」</w:t>
      </w:r>
      <w:r w:rsidR="00733856" w:rsidRPr="00EE02AF">
        <w:rPr>
          <w:rFonts w:ascii="標楷體" w:eastAsia="標楷體" w:hAnsi="標楷體"/>
        </w:rPr>
        <w:t xml:space="preserve"> (C)</w:t>
      </w:r>
      <w:r w:rsidR="0036324A" w:rsidRPr="00EE02AF">
        <w:rPr>
          <w:rFonts w:ascii="標楷體" w:eastAsia="標楷體" w:hAnsi="標楷體" w:hint="eastAsia"/>
        </w:rPr>
        <w:t xml:space="preserve">山「潦」:ㄌㄠˇ雨後的大水 </w:t>
      </w:r>
      <w:r w:rsidR="00733856" w:rsidRPr="00EE02AF">
        <w:rPr>
          <w:rFonts w:ascii="標楷體" w:eastAsia="標楷體" w:hAnsi="標楷體"/>
        </w:rPr>
        <w:t xml:space="preserve"> (D)</w:t>
      </w:r>
      <w:r w:rsidR="0036324A" w:rsidRPr="00EE02AF">
        <w:rPr>
          <w:rFonts w:ascii="標楷體" w:eastAsia="標楷體" w:hAnsi="標楷體" w:hint="eastAsia"/>
        </w:rPr>
        <w:t>飛「甍」鱗次: ㄇㄥˊ，屋脊。</w:t>
      </w:r>
    </w:p>
    <w:p w14:paraId="75527ECB" w14:textId="77777777" w:rsidR="005006C4" w:rsidRPr="00EE02AF" w:rsidRDefault="005006C4" w:rsidP="001F1230">
      <w:pPr>
        <w:ind w:leftChars="60" w:left="564" w:hangingChars="175" w:hanging="420"/>
        <w:rPr>
          <w:rFonts w:ascii="標楷體" w:eastAsia="標楷體" w:hAnsi="標楷體"/>
          <w:b/>
          <w:bCs/>
        </w:rPr>
      </w:pPr>
    </w:p>
    <w:p w14:paraId="7D752DD6" w14:textId="3B068F04" w:rsidR="00EF3EE0" w:rsidRPr="00EE02AF" w:rsidRDefault="0028630B" w:rsidP="001F1230">
      <w:pPr>
        <w:spacing w:line="340" w:lineRule="exact"/>
        <w:ind w:leftChars="60" w:left="564" w:hangingChars="175" w:hanging="4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CB06BE" w:rsidRPr="00EE02AF">
        <w:rPr>
          <w:rFonts w:ascii="標楷體" w:eastAsia="標楷體" w:hAnsi="標楷體" w:hint="eastAsia"/>
        </w:rPr>
        <w:t>5</w:t>
      </w:r>
      <w:r w:rsidR="00EF3EE0" w:rsidRPr="00EE02AF">
        <w:rPr>
          <w:rFonts w:ascii="標楷體" w:eastAsia="標楷體" w:hAnsi="標楷體" w:hint="eastAsia"/>
        </w:rPr>
        <w:t>.下文所描寫的西螺柑特質，理解正確的選項是：                              〔106.指考〕</w:t>
      </w:r>
    </w:p>
    <w:p w14:paraId="136C6B8C" w14:textId="77777777" w:rsidR="00EF3EE0" w:rsidRPr="00EE02AF" w:rsidRDefault="00EF3EE0" w:rsidP="001F1230">
      <w:pPr>
        <w:spacing w:line="340" w:lineRule="exact"/>
        <w:ind w:leftChars="60" w:left="564" w:hangingChars="175" w:hanging="420"/>
        <w:rPr>
          <w:rFonts w:ascii="標楷體" w:eastAsia="標楷體" w:hAnsi="標楷體"/>
          <w:kern w:val="0"/>
        </w:rPr>
      </w:pPr>
      <w:r w:rsidRPr="00EE02AF">
        <w:rPr>
          <w:rFonts w:ascii="標楷體" w:eastAsia="標楷體" w:hAnsi="標楷體" w:hint="eastAsia"/>
        </w:rPr>
        <w:t xml:space="preserve">　　</w:t>
      </w:r>
      <w:r w:rsidRPr="00EE02AF">
        <w:rPr>
          <w:rFonts w:ascii="標楷體" w:eastAsia="標楷體" w:hAnsi="標楷體" w:hint="eastAsia"/>
          <w:kern w:val="0"/>
        </w:rPr>
        <w:t>圍爐飲酒，對燭讀書。熱腸之際，燥吻之餘。嗽其清津，醉意能醒；吮其玉液，夢慵亦舒。幾回寒味，醰醲流甘之後；一座冷香，繚繞擘瓣之初。　　　　　　 　（洪繻〈西螺柑賦〉）</w:t>
      </w:r>
    </w:p>
    <w:p w14:paraId="416696A0" w14:textId="44038805" w:rsidR="00EF3EE0" w:rsidRPr="00EE02AF" w:rsidRDefault="001F1230" w:rsidP="001F1230">
      <w:pPr>
        <w:spacing w:line="340" w:lineRule="exact"/>
        <w:ind w:leftChars="60" w:left="564" w:hangingChars="175" w:hanging="4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F3EE0" w:rsidRPr="00EE02AF">
        <w:rPr>
          <w:rFonts w:ascii="標楷體" w:eastAsia="標楷體" w:hAnsi="標楷體"/>
        </w:rPr>
        <w:t>(Ａ)</w:t>
      </w:r>
      <w:r w:rsidR="00EF3EE0" w:rsidRPr="00EE02AF">
        <w:rPr>
          <w:rFonts w:ascii="標楷體" w:eastAsia="標楷體" w:hAnsi="標楷體" w:hint="eastAsia"/>
        </w:rPr>
        <w:t xml:space="preserve">驅寒生暖，宜共品嘗　　　　　</w:t>
      </w:r>
      <w:r w:rsidR="00EF3EE0" w:rsidRPr="00EE02AF">
        <w:rPr>
          <w:rFonts w:ascii="標楷體" w:eastAsia="標楷體" w:hAnsi="標楷體"/>
        </w:rPr>
        <w:t>(Ｂ)</w:t>
      </w:r>
      <w:r w:rsidR="00EF3EE0" w:rsidRPr="00EE02AF">
        <w:rPr>
          <w:rFonts w:ascii="標楷體" w:eastAsia="標楷體" w:hAnsi="標楷體" w:hint="eastAsia"/>
        </w:rPr>
        <w:t>清熱醒酒，足資入藥</w:t>
      </w:r>
    </w:p>
    <w:p w14:paraId="17AD5DE1" w14:textId="370FC8B1" w:rsidR="00EF3EE0" w:rsidRPr="00EE02AF" w:rsidRDefault="001F1230" w:rsidP="001F1230">
      <w:pPr>
        <w:spacing w:line="340" w:lineRule="exact"/>
        <w:ind w:leftChars="60" w:left="564" w:hangingChars="175" w:hanging="4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F3EE0" w:rsidRPr="00EE02AF">
        <w:rPr>
          <w:rFonts w:ascii="標楷體" w:eastAsia="標楷體" w:hAnsi="標楷體"/>
        </w:rPr>
        <w:t>(Ｃ)</w:t>
      </w:r>
      <w:r w:rsidR="00EF3EE0" w:rsidRPr="00EE02AF">
        <w:rPr>
          <w:rFonts w:ascii="標楷體" w:eastAsia="標楷體" w:hAnsi="標楷體" w:hint="eastAsia"/>
        </w:rPr>
        <w:t xml:space="preserve">滋味清芳，沁人心脾　　　　　</w:t>
      </w:r>
      <w:r w:rsidR="00EF3EE0" w:rsidRPr="00EE02AF">
        <w:rPr>
          <w:rFonts w:ascii="標楷體" w:eastAsia="標楷體" w:hAnsi="標楷體"/>
        </w:rPr>
        <w:t>(Ｄ)</w:t>
      </w:r>
      <w:r w:rsidR="00EF3EE0" w:rsidRPr="00EE02AF">
        <w:rPr>
          <w:rFonts w:ascii="標楷體" w:eastAsia="標楷體" w:hAnsi="標楷體" w:hint="eastAsia"/>
        </w:rPr>
        <w:t>可製佳釀，吟詠助興</w:t>
      </w:r>
    </w:p>
    <w:p w14:paraId="1FA32E64" w14:textId="77777777" w:rsidR="00CC56CB" w:rsidRPr="00EE02AF" w:rsidRDefault="00CC56CB" w:rsidP="001F1230">
      <w:pPr>
        <w:spacing w:line="340" w:lineRule="exact"/>
        <w:ind w:leftChars="60" w:left="564" w:hangingChars="175" w:hanging="420"/>
        <w:jc w:val="both"/>
        <w:rPr>
          <w:rFonts w:ascii="標楷體" w:eastAsia="標楷體" w:hAnsi="標楷體" w:cs="Times New Roman"/>
          <w:color w:val="0070C0"/>
          <w:szCs w:val="24"/>
        </w:rPr>
      </w:pPr>
    </w:p>
    <w:p w14:paraId="36E71859" w14:textId="6937C618" w:rsidR="00F90A38" w:rsidRPr="00EE02AF" w:rsidRDefault="0028630B" w:rsidP="001F1230">
      <w:pPr>
        <w:adjustRightInd w:val="0"/>
        <w:snapToGrid w:val="0"/>
        <w:spacing w:line="240" w:lineRule="atLeast"/>
        <w:ind w:leftChars="60" w:left="564" w:hangingChars="175" w:hanging="4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="00CB06BE" w:rsidRPr="00EE02AF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="008947BF" w:rsidRPr="00EE02AF">
        <w:rPr>
          <w:rFonts w:ascii="標楷體" w:eastAsia="標楷體" w:hAnsi="標楷體" w:cs="Times New Roman" w:hint="eastAsia"/>
          <w:color w:val="000000"/>
          <w:szCs w:val="24"/>
        </w:rPr>
        <w:t>.</w:t>
      </w:r>
      <w:bookmarkStart w:id="4" w:name="OP1_b2fe05fe7c2a4563a328f907b4fbff9d"/>
      <w:bookmarkStart w:id="5" w:name="OP2_b2fe05fe7c2a4563a328f907b4fbff9d"/>
      <w:bookmarkStart w:id="6" w:name="OP3_b2fe05fe7c2a4563a328f907b4fbff9d"/>
      <w:bookmarkStart w:id="7" w:name="Q_b2fe05fe7c2a4563a328f907b4fbff9d"/>
      <w:bookmarkEnd w:id="4"/>
      <w:bookmarkEnd w:id="5"/>
      <w:bookmarkEnd w:id="6"/>
      <w:r w:rsidR="00F90A38" w:rsidRPr="00EE02AF">
        <w:rPr>
          <w:rFonts w:ascii="標楷體" w:eastAsia="標楷體" w:hAnsi="標楷體" w:cs="Times New Roman" w:hint="eastAsia"/>
          <w:szCs w:val="24"/>
        </w:rPr>
        <w:t>有關下列莎士比亞的名句，詮釋正確的是：　(Ａ)服飾過時的多，穿破的少：挑選衣服要注意衣服的質料，質料好就不退流行　(Ｂ)愛情是盲目的，戀人們看不見自己做的傻事：戀愛中的人們往往會失去理智　(Ｃ)瘋子帶瞎子走路，就是這個時代的病態：領導者口出狂言，跟隨者理性抉擇　(Ｄ)名字有什麼關係呢？玫瑰不叫玫瑰，依然芳香如故：價值的高低繫於其頭銜。</w:t>
      </w:r>
    </w:p>
    <w:p w14:paraId="27381D13" w14:textId="2E2258B1" w:rsidR="00F76717" w:rsidRPr="00EE02AF" w:rsidRDefault="00F76717" w:rsidP="001F1230">
      <w:pPr>
        <w:snapToGrid w:val="0"/>
        <w:spacing w:line="240" w:lineRule="atLeast"/>
        <w:ind w:leftChars="60" w:left="564" w:hangingChars="175" w:hanging="420"/>
        <w:rPr>
          <w:rFonts w:ascii="標楷體" w:eastAsia="標楷體" w:hAnsi="標楷體" w:cs="Times New Roman"/>
          <w:color w:val="FF6600"/>
          <w:szCs w:val="24"/>
        </w:rPr>
      </w:pPr>
      <w:bookmarkStart w:id="8" w:name="O_6f655673d71a43b7962d70b4eaf4e0ba"/>
      <w:bookmarkEnd w:id="7"/>
    </w:p>
    <w:p w14:paraId="0244E1A8" w14:textId="37794CB2" w:rsidR="00F76717" w:rsidRDefault="0028630B" w:rsidP="001F1230">
      <w:pPr>
        <w:adjustRightInd w:val="0"/>
        <w:snapToGrid w:val="0"/>
        <w:spacing w:line="240" w:lineRule="atLeast"/>
        <w:ind w:leftChars="60" w:left="564" w:hangingChars="175" w:hanging="4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="00882A05" w:rsidRPr="00EE02AF"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8947BF" w:rsidRPr="00EE02AF">
        <w:rPr>
          <w:rFonts w:ascii="標楷體" w:eastAsia="標楷體" w:hAnsi="標楷體" w:cs="Times New Roman" w:hint="eastAsia"/>
          <w:color w:val="000000"/>
          <w:szCs w:val="24"/>
        </w:rPr>
        <w:t>.</w:t>
      </w:r>
      <w:bookmarkStart w:id="9" w:name="OP1_cf13e0a8c91a43e18d9cf2750f745045"/>
      <w:bookmarkStart w:id="10" w:name="OP2_cf13e0a8c91a43e18d9cf2750f745045"/>
      <w:bookmarkStart w:id="11" w:name="OP3_cf13e0a8c91a43e18d9cf2750f745045"/>
      <w:bookmarkStart w:id="12" w:name="Q_cf13e0a8c91a43e18d9cf2750f745045"/>
      <w:bookmarkEnd w:id="9"/>
      <w:bookmarkEnd w:id="10"/>
      <w:bookmarkEnd w:id="11"/>
      <w:r w:rsidR="00F76717" w:rsidRPr="00EE02AF">
        <w:rPr>
          <w:rFonts w:ascii="標楷體" w:eastAsia="標楷體" w:hAnsi="標楷體" w:cs="Times New Roman" w:hint="eastAsia"/>
          <w:szCs w:val="24"/>
        </w:rPr>
        <w:t>在千年歷史長河，才子英雄卓越出色的表現下，也有巾幗不讓鬚眉的女子佼佼不凡，讓人傾慕。下列文句皆與女子有關，文意敘述正確的是：　(Ａ)「節奏鏗鏘，蔡女撰胡笳之拍」以漢代蔡文姬的〈胡笳十八拍〉為論據，反駁「女子無才便是德」的思維　(Ｂ)項脊生曰：「蜀清守丹穴，利甲天下，其後秦皇帝築女懷清臺」寫歸有光透過蜀清為例，透露自己未來定能如蜀清一般終將有所作為　(Ｃ)公欣然曰：「白雪紛紛何所似？」兄子胡兒曰：「撒鹽空中差可擬。」兄女曰：「未若柳絮因風起。」以謝道韞的言例為論據，說明「巾幗不讓鬚眉」的豪氣干雲　(Ｄ)以「竊慕管夫人之墨竹」點明自己以元朝女畫師管道昇的墨竹為學習對象，諷刺當代剽竊之風，豎立自我高雅的品格。</w:t>
      </w:r>
    </w:p>
    <w:p w14:paraId="438028F2" w14:textId="77777777" w:rsidR="00C81B51" w:rsidRPr="00EE02AF" w:rsidRDefault="00C81B51" w:rsidP="001F1230">
      <w:pPr>
        <w:adjustRightInd w:val="0"/>
        <w:snapToGrid w:val="0"/>
        <w:spacing w:line="240" w:lineRule="atLeast"/>
        <w:ind w:leftChars="60" w:left="564" w:hangingChars="175" w:hanging="420"/>
        <w:rPr>
          <w:rFonts w:ascii="標楷體" w:eastAsia="標楷體" w:hAnsi="標楷體" w:cs="Times New Roman"/>
          <w:szCs w:val="24"/>
        </w:rPr>
      </w:pPr>
    </w:p>
    <w:bookmarkEnd w:id="12"/>
    <w:p w14:paraId="7ED2DE24" w14:textId="2C93551D" w:rsidR="00450536" w:rsidRPr="00EE02AF" w:rsidRDefault="0028630B" w:rsidP="001F1230">
      <w:pPr>
        <w:adjustRightInd w:val="0"/>
        <w:snapToGrid w:val="0"/>
        <w:spacing w:line="240" w:lineRule="atLeast"/>
        <w:ind w:leftChars="60" w:left="564" w:hangingChars="175" w:hanging="4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="00882A05" w:rsidRPr="00EE02AF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8947BF" w:rsidRPr="00EE02AF">
        <w:rPr>
          <w:rFonts w:ascii="標楷體" w:eastAsia="標楷體" w:hAnsi="標楷體" w:cs="Times New Roman" w:hint="eastAsia"/>
          <w:color w:val="000000"/>
          <w:szCs w:val="24"/>
        </w:rPr>
        <w:t>.</w:t>
      </w:r>
      <w:bookmarkStart w:id="13" w:name="OP1_414b01dae85d42bd83aeb58cb252bd74"/>
      <w:bookmarkStart w:id="14" w:name="OP2_414b01dae85d42bd83aeb58cb252bd74"/>
      <w:bookmarkStart w:id="15" w:name="OP3_414b01dae85d42bd83aeb58cb252bd74"/>
      <w:bookmarkStart w:id="16" w:name="Q_414b01dae85d42bd83aeb58cb252bd74"/>
      <w:bookmarkEnd w:id="13"/>
      <w:bookmarkEnd w:id="14"/>
      <w:bookmarkEnd w:id="15"/>
      <w:r w:rsidR="00450536" w:rsidRPr="00EE02AF">
        <w:rPr>
          <w:rFonts w:ascii="標楷體" w:eastAsia="標楷體" w:hAnsi="標楷體" w:cs="Times New Roman" w:hint="eastAsia"/>
          <w:szCs w:val="24"/>
        </w:rPr>
        <w:t>下列「　」中的詞語，</w:t>
      </w:r>
      <w:r w:rsidR="00450536" w:rsidRPr="00036298">
        <w:rPr>
          <w:rFonts w:ascii="標楷體" w:eastAsia="標楷體" w:hAnsi="標楷體" w:cs="Times New Roman" w:hint="eastAsia"/>
          <w:b/>
          <w:bCs/>
          <w:szCs w:val="24"/>
          <w:u w:val="single"/>
        </w:rPr>
        <w:t>並非</w:t>
      </w:r>
      <w:r w:rsidR="00450536" w:rsidRPr="00EE02AF">
        <w:rPr>
          <w:rFonts w:ascii="標楷體" w:eastAsia="標楷體" w:hAnsi="標楷體" w:cs="Times New Roman" w:hint="eastAsia"/>
          <w:szCs w:val="24"/>
        </w:rPr>
        <w:t>用來形容書法之美的是：　(Ａ)三過平山堂下，半生彈指聲中。十年不見老仙翁。壁上「龍蛇飛動」。欲弔文章太守，仍歌楊柳春風。休言萬事轉頭空。未轉頭時皆夢　(Ｂ)昔人謂褚登喜善書如「美女簪花」，或謂其出于漢隸　(Ｃ)上皇親拜五陵，至橋陵，見金粟山有「龍盤鳳翥」之勢　(Ｄ)曼卿之筆，「顏筋柳骨」，散落人間，寶為神物。</w:t>
      </w:r>
    </w:p>
    <w:bookmarkEnd w:id="16"/>
    <w:p w14:paraId="4BCE621D" w14:textId="77777777" w:rsidR="00C81B51" w:rsidRDefault="00C81B51" w:rsidP="001F1230">
      <w:pPr>
        <w:adjustRightInd w:val="0"/>
        <w:snapToGrid w:val="0"/>
        <w:spacing w:line="240" w:lineRule="atLeast"/>
        <w:ind w:leftChars="60" w:left="564" w:hangingChars="175" w:hanging="420"/>
        <w:rPr>
          <w:rFonts w:ascii="標楷體" w:eastAsia="標楷體" w:hAnsi="標楷體" w:cs="Times New Roman"/>
          <w:color w:val="000000"/>
          <w:szCs w:val="24"/>
        </w:rPr>
      </w:pPr>
    </w:p>
    <w:p w14:paraId="6E2A42DD" w14:textId="0EDCE874" w:rsidR="00B0394B" w:rsidRPr="00EE02AF" w:rsidRDefault="0028630B" w:rsidP="001F1230">
      <w:pPr>
        <w:adjustRightInd w:val="0"/>
        <w:snapToGrid w:val="0"/>
        <w:spacing w:line="240" w:lineRule="atLeast"/>
        <w:ind w:leftChars="60" w:left="564" w:hangingChars="175" w:hanging="4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="00882A05" w:rsidRPr="00EE02AF">
        <w:rPr>
          <w:rFonts w:ascii="標楷體" w:eastAsia="標楷體" w:hAnsi="標楷體" w:cs="Times New Roman"/>
          <w:color w:val="000000"/>
          <w:szCs w:val="24"/>
        </w:rPr>
        <w:t>9</w:t>
      </w:r>
      <w:r w:rsidR="008947BF" w:rsidRPr="00EE02AF">
        <w:rPr>
          <w:rFonts w:ascii="標楷體" w:eastAsia="標楷體" w:hAnsi="標楷體" w:cs="Times New Roman" w:hint="eastAsia"/>
          <w:color w:val="000000"/>
          <w:szCs w:val="24"/>
        </w:rPr>
        <w:t>.</w:t>
      </w:r>
      <w:bookmarkStart w:id="17" w:name="OP1_bfca302ff7d3407fa0951abbd523ab75"/>
      <w:bookmarkStart w:id="18" w:name="OP2_bfca302ff7d3407fa0951abbd523ab75"/>
      <w:bookmarkStart w:id="19" w:name="OP3_bfca302ff7d3407fa0951abbd523ab75"/>
      <w:bookmarkStart w:id="20" w:name="Q_bfca302ff7d3407fa0951abbd523ab75"/>
      <w:bookmarkEnd w:id="17"/>
      <w:bookmarkEnd w:id="18"/>
      <w:bookmarkEnd w:id="19"/>
    </w:p>
    <w:p w14:paraId="66541171" w14:textId="483338F6" w:rsidR="00B0394B" w:rsidRPr="00EE02AF" w:rsidRDefault="00B0394B" w:rsidP="001F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tLeast"/>
        <w:ind w:leftChars="60" w:left="564" w:rightChars="100" w:right="240" w:hangingChars="175" w:hanging="420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 w:hint="eastAsia"/>
          <w:szCs w:val="24"/>
        </w:rPr>
        <w:t>甲、</w:t>
      </w:r>
      <w:r w:rsidR="00882A05" w:rsidRPr="00EE02AF">
        <w:rPr>
          <w:rFonts w:ascii="標楷體" w:eastAsia="標楷體" w:hAnsi="標楷體" w:cs="Times New Roman" w:hint="eastAsia"/>
          <w:szCs w:val="24"/>
        </w:rPr>
        <w:t>(課文)</w:t>
      </w:r>
      <w:r w:rsidRPr="00EE02AF">
        <w:rPr>
          <w:rFonts w:ascii="標楷體" w:eastAsia="標楷體" w:hAnsi="標楷體" w:cs="Times New Roman" w:hint="eastAsia"/>
          <w:szCs w:val="24"/>
        </w:rPr>
        <w:t>人煙猶是，而蕭條矣；邑里猶是，而泬寥矣。海天蒼蒼，海水茫茫，去之五里，涸為鹽場，萬瓦如甃，長隄如隍。無懋遷，無利涉。</w:t>
      </w:r>
    </w:p>
    <w:p w14:paraId="422E1150" w14:textId="4188C12D" w:rsidR="00B0394B" w:rsidRPr="00EE02AF" w:rsidRDefault="00B0394B" w:rsidP="001F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tLeast"/>
        <w:ind w:leftChars="60" w:left="564" w:rightChars="100" w:right="240" w:hangingChars="175" w:hanging="420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 w:hint="eastAsia"/>
          <w:szCs w:val="24"/>
        </w:rPr>
        <w:t>乙、</w:t>
      </w:r>
      <w:r w:rsidR="00882A05" w:rsidRPr="00EE02AF">
        <w:rPr>
          <w:rFonts w:ascii="標楷體" w:eastAsia="標楷體" w:hAnsi="標楷體" w:cs="Times New Roman" w:hint="eastAsia"/>
          <w:szCs w:val="24"/>
        </w:rPr>
        <w:t>(課文)</w:t>
      </w:r>
      <w:r w:rsidRPr="00EE02AF">
        <w:rPr>
          <w:rFonts w:ascii="標楷體" w:eastAsia="標楷體" w:hAnsi="標楷體" w:cs="Times New Roman" w:hint="eastAsia"/>
          <w:szCs w:val="24"/>
        </w:rPr>
        <w:t>鹽田之築，肇自近年。日本官吏固云欲以阜鹿民也，而其究竟，則實民間之輸巨貲以供官府之收厚利而已。且因是而阻水不行，山潦之來，鹿港人家半入洪浸，屋廬之日就頹毀，人民之日即離散，有由然矣。</w:t>
      </w:r>
    </w:p>
    <w:p w14:paraId="7C5B0E2A" w14:textId="77777777" w:rsidR="00B0394B" w:rsidRPr="00EE02AF" w:rsidRDefault="00B0394B" w:rsidP="001F1230">
      <w:pPr>
        <w:snapToGrid w:val="0"/>
        <w:spacing w:line="240" w:lineRule="atLeast"/>
        <w:ind w:leftChars="60" w:left="564" w:hangingChars="175" w:hanging="420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 w:hint="eastAsia"/>
          <w:szCs w:val="24"/>
        </w:rPr>
        <w:t>綜合甲、乙二文，下列敘述最適當的是：　(Ａ)「人煙猶是」、「邑里猶是」意謂居民不減，熱鬧依舊　(Ｂ)「無懋遷，無利涉」意謂貿易往來、經濟活動全面停滯　(Ｃ)因日本人廣設鹽田，才有「萬瓦如甃，長隄如隍」的盛況　(Ｄ)因鹽田的設置阻擋了溪水，距鹿港五里之地因而陷入乾涸。</w:t>
      </w:r>
    </w:p>
    <w:p w14:paraId="260C02CA" w14:textId="25F4382D" w:rsidR="007F54B4" w:rsidRDefault="007F54B4" w:rsidP="001F1230">
      <w:pPr>
        <w:snapToGrid w:val="0"/>
        <w:spacing w:line="240" w:lineRule="atLeast"/>
        <w:ind w:leftChars="60" w:left="564" w:hangingChars="175" w:hanging="420"/>
        <w:rPr>
          <w:rFonts w:ascii="標楷體" w:eastAsia="標楷體" w:hAnsi="標楷體" w:cs="Times New Roman"/>
          <w:color w:val="FF0000"/>
          <w:szCs w:val="24"/>
        </w:rPr>
      </w:pPr>
      <w:bookmarkStart w:id="21" w:name="K_bfca302ff7d3407fa0951abbd523ab75"/>
      <w:bookmarkEnd w:id="20"/>
    </w:p>
    <w:p w14:paraId="251BE1A7" w14:textId="77777777" w:rsidR="006E1417" w:rsidRPr="006E1417" w:rsidRDefault="006E1417" w:rsidP="001F1230">
      <w:pPr>
        <w:snapToGrid w:val="0"/>
        <w:spacing w:line="240" w:lineRule="atLeast"/>
        <w:ind w:leftChars="60" w:left="564" w:hangingChars="175" w:hanging="420"/>
        <w:rPr>
          <w:rFonts w:ascii="標楷體" w:eastAsia="標楷體" w:hAnsi="標楷體" w:cs="Times New Roman" w:hint="eastAsia"/>
          <w:color w:val="FF0000"/>
          <w:szCs w:val="24"/>
        </w:rPr>
      </w:pPr>
    </w:p>
    <w:bookmarkEnd w:id="21"/>
    <w:p w14:paraId="47ABB139" w14:textId="6FDB8ADA" w:rsidR="00B0394B" w:rsidRPr="00EE02AF" w:rsidRDefault="0028630B" w:rsidP="001F1230">
      <w:pPr>
        <w:adjustRightInd w:val="0"/>
        <w:snapToGrid w:val="0"/>
        <w:spacing w:line="240" w:lineRule="atLeast"/>
        <w:ind w:leftChars="60" w:left="564" w:hangingChars="175" w:hanging="4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lastRenderedPageBreak/>
        <w:t>6</w:t>
      </w:r>
      <w:r w:rsidR="00882A05" w:rsidRPr="00EE02AF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="008947BF" w:rsidRPr="00EE02AF">
        <w:rPr>
          <w:rFonts w:ascii="標楷體" w:eastAsia="標楷體" w:hAnsi="標楷體" w:cs="Times New Roman" w:hint="eastAsia"/>
          <w:color w:val="000000"/>
          <w:szCs w:val="24"/>
        </w:rPr>
        <w:t>.</w:t>
      </w:r>
      <w:bookmarkStart w:id="22" w:name="OP1_75d8788567ae42ceb4490eb0cc09c334"/>
      <w:bookmarkStart w:id="23" w:name="OP2_75d8788567ae42ceb4490eb0cc09c334"/>
      <w:bookmarkStart w:id="24" w:name="OP3_75d8788567ae42ceb4490eb0cc09c334"/>
      <w:bookmarkStart w:id="25" w:name="Q_75d8788567ae42ceb4490eb0cc09c334"/>
      <w:bookmarkEnd w:id="22"/>
      <w:bookmarkEnd w:id="23"/>
      <w:bookmarkEnd w:id="24"/>
    </w:p>
    <w:p w14:paraId="20BAA9C1" w14:textId="73211954" w:rsidR="00B0394B" w:rsidRPr="00EE02AF" w:rsidRDefault="00B0394B" w:rsidP="001F12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spacing w:line="240" w:lineRule="atLeast"/>
        <w:ind w:leftChars="60" w:left="564" w:rightChars="100" w:right="240" w:hangingChars="175" w:hanging="420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 w:hint="eastAsia"/>
          <w:szCs w:val="24"/>
        </w:rPr>
        <w:t>(課文</w:t>
      </w:r>
      <w:r w:rsidRPr="00EE02AF">
        <w:rPr>
          <w:rFonts w:ascii="標楷體" w:eastAsia="標楷體" w:hAnsi="標楷體" w:cs="Times New Roman"/>
          <w:szCs w:val="24"/>
        </w:rPr>
        <w:t>)</w:t>
      </w:r>
      <w:r w:rsidRPr="00EE02AF">
        <w:rPr>
          <w:rFonts w:ascii="標楷體" w:eastAsia="標楷體" w:hAnsi="標楷體" w:cs="Times New Roman" w:hint="eastAsia"/>
          <w:szCs w:val="24"/>
        </w:rPr>
        <w:t>余往年攜友乘桴游於海濱，是時新鹽田未興築，舊鹽田猶未竣工。余亦無心至於隄下，臨海徘徊，海水浮天如笠，一白萬里如銀，滉漾碧綠如琉璃。夕陽欲下，月鉤初上，水鳥不飛，篙工撐棹，向新溝迤邐而行，則密邇鹿港之舊津。向時估帆所出入者，時已淤為沙灘，為居民鋤作菜圃矣。沿新溝而南至於大橋頭，則已挈鹿港之首尾而全觀之矣。望街尾一隅而至安平鎮，則割臺後之飛甍鱗次數百家燬於丙申兵火者，今猶瓦礫成丘，荒涼慘目也。猶幸市況凋零，為當道所不齒，不至於市區改正，破裂闤闠，驅逐人家以為通衢也。然而再經數年，則不可知之矣。滄桑時之可怖心，類如此也。游興已終，舍桴而步，遠近燈火明滅，屈指盛時所號萬家邑者，今裁三千家而已，可勝慨哉？</w:t>
      </w:r>
    </w:p>
    <w:p w14:paraId="340F26FB" w14:textId="540EE1BA" w:rsidR="00B0394B" w:rsidRPr="00EE02AF" w:rsidRDefault="00C53AC4" w:rsidP="001F1230">
      <w:pPr>
        <w:snapToGrid w:val="0"/>
        <w:spacing w:line="240" w:lineRule="atLeast"/>
        <w:ind w:leftChars="60" w:left="564" w:hangingChars="175" w:hanging="4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B0394B" w:rsidRPr="00EE02AF">
        <w:rPr>
          <w:rFonts w:ascii="標楷體" w:eastAsia="標楷體" w:hAnsi="標楷體" w:cs="Times New Roman" w:hint="eastAsia"/>
          <w:szCs w:val="24"/>
        </w:rPr>
        <w:t>根據上文，有關作者乘桴時所見的正確敘述是：　(Ａ)看到鹽田運作忙碌，勞動者揮汗如雨　(Ｂ)看到鹿港燈火明滅，人口只剩三千戶　(Ｃ)看到過去的出海口，已變為居民的菜圃　(Ｄ)看到市場的房子因為需要重建，人民被迫搬家。</w:t>
      </w:r>
    </w:p>
    <w:bookmarkEnd w:id="25"/>
    <w:p w14:paraId="76B13CCA" w14:textId="56609A2A" w:rsidR="00F76717" w:rsidRPr="00EE02AF" w:rsidRDefault="00F76717" w:rsidP="001F1230">
      <w:pPr>
        <w:snapToGrid w:val="0"/>
        <w:spacing w:line="240" w:lineRule="atLeast"/>
        <w:ind w:leftChars="60" w:left="564" w:hangingChars="175" w:hanging="420"/>
        <w:rPr>
          <w:rFonts w:ascii="標楷體" w:eastAsia="標楷體" w:hAnsi="標楷體" w:cs="Times New Roman"/>
          <w:color w:val="FF6600"/>
          <w:szCs w:val="24"/>
        </w:rPr>
      </w:pPr>
    </w:p>
    <w:p w14:paraId="5307184B" w14:textId="22F9FC7A" w:rsidR="00F76717" w:rsidRPr="00EE02AF" w:rsidRDefault="0028630B" w:rsidP="001F1230">
      <w:pPr>
        <w:snapToGrid w:val="0"/>
        <w:spacing w:line="240" w:lineRule="atLeast"/>
        <w:ind w:leftChars="60" w:left="564" w:hangingChars="175" w:hanging="420"/>
        <w:rPr>
          <w:rFonts w:ascii="標楷體" w:eastAsia="標楷體" w:hAnsi="標楷體" w:cs="Times New Roman"/>
          <w:color w:val="000000" w:themeColor="text1"/>
          <w:szCs w:val="24"/>
          <w:u w:val="double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  <w:u w:val="double"/>
        </w:rPr>
        <w:t>61</w:t>
      </w:r>
      <w:r w:rsidR="00CB06BE" w:rsidRPr="00EE02AF">
        <w:rPr>
          <w:rFonts w:ascii="標楷體" w:eastAsia="標楷體" w:hAnsi="標楷體" w:cs="Times New Roman" w:hint="eastAsia"/>
          <w:color w:val="000000" w:themeColor="text1"/>
          <w:szCs w:val="24"/>
          <w:u w:val="double"/>
        </w:rPr>
        <w:t>-</w:t>
      </w:r>
      <w:r>
        <w:rPr>
          <w:rFonts w:ascii="標楷體" w:eastAsia="標楷體" w:hAnsi="標楷體" w:cs="Times New Roman" w:hint="eastAsia"/>
          <w:color w:val="000000" w:themeColor="text1"/>
          <w:szCs w:val="24"/>
          <w:u w:val="double"/>
        </w:rPr>
        <w:t>6</w:t>
      </w:r>
      <w:r w:rsidR="00882A05" w:rsidRPr="00EE02AF">
        <w:rPr>
          <w:rFonts w:ascii="標楷體" w:eastAsia="標楷體" w:hAnsi="標楷體" w:cs="Times New Roman" w:hint="eastAsia"/>
          <w:color w:val="000000" w:themeColor="text1"/>
          <w:szCs w:val="24"/>
          <w:u w:val="double"/>
        </w:rPr>
        <w:t>5</w:t>
      </w:r>
      <w:r w:rsidR="00CB06BE" w:rsidRPr="00EE02AF">
        <w:rPr>
          <w:rFonts w:ascii="標楷體" w:eastAsia="標楷體" w:hAnsi="標楷體" w:cs="Times New Roman" w:hint="eastAsia"/>
          <w:color w:val="000000" w:themeColor="text1"/>
          <w:szCs w:val="24"/>
          <w:u w:val="double"/>
        </w:rPr>
        <w:t>為題組</w:t>
      </w:r>
    </w:p>
    <w:p w14:paraId="668C30F6" w14:textId="77777777" w:rsidR="00BE70BE" w:rsidRPr="00EE02AF" w:rsidRDefault="00BE70BE" w:rsidP="001F1230">
      <w:pPr>
        <w:adjustRightInd w:val="0"/>
        <w:snapToGrid w:val="0"/>
        <w:spacing w:line="240" w:lineRule="atLeast"/>
        <w:ind w:leftChars="60" w:left="564" w:hangingChars="175" w:hanging="420"/>
        <w:rPr>
          <w:rFonts w:ascii="標楷體" w:eastAsia="標楷體" w:hAnsi="標楷體" w:cs="Times New Roman"/>
          <w:szCs w:val="24"/>
        </w:rPr>
      </w:pPr>
      <w:bookmarkStart w:id="26" w:name="Q_614a0566abfa4fb2a6951442d9869ddf"/>
      <w:bookmarkEnd w:id="8"/>
    </w:p>
    <w:p w14:paraId="41B90C9D" w14:textId="1CB82FEF" w:rsidR="00CB06BE" w:rsidRPr="00EE02AF" w:rsidRDefault="00BE70BE" w:rsidP="001F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tLeast"/>
        <w:ind w:leftChars="60" w:left="564" w:rightChars="100" w:right="240" w:hangingChars="175" w:hanging="420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 w:hint="eastAsia"/>
          <w:szCs w:val="24"/>
        </w:rPr>
        <w:t>甲</w:t>
      </w:r>
      <w:r w:rsidR="00CB06BE" w:rsidRPr="00EE02AF">
        <w:rPr>
          <w:rFonts w:ascii="標楷體" w:eastAsia="標楷體" w:hAnsi="標楷體" w:cs="Times New Roman" w:hint="eastAsia"/>
          <w:szCs w:val="24"/>
        </w:rPr>
        <w:t xml:space="preserve">文: </w:t>
      </w:r>
    </w:p>
    <w:p w14:paraId="1E013A20" w14:textId="2DD439C5" w:rsidR="00BE70BE" w:rsidRPr="00EE02AF" w:rsidRDefault="00CB06BE" w:rsidP="001F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tLeast"/>
        <w:ind w:leftChars="60" w:left="564" w:rightChars="100" w:right="240" w:hangingChars="175" w:hanging="420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 w:hint="eastAsia"/>
          <w:szCs w:val="24"/>
        </w:rPr>
        <w:t>(</w:t>
      </w:r>
      <w:r w:rsidRPr="00EE02AF">
        <w:rPr>
          <w:rFonts w:ascii="標楷體" w:eastAsia="標楷體" w:hAnsi="標楷體" w:cs="Times New Roman"/>
          <w:szCs w:val="24"/>
        </w:rPr>
        <w:t>L5</w:t>
      </w:r>
      <w:r w:rsidRPr="00EE02AF">
        <w:rPr>
          <w:rFonts w:ascii="標楷體" w:eastAsia="標楷體" w:hAnsi="標楷體" w:cs="Times New Roman" w:hint="eastAsia"/>
          <w:szCs w:val="24"/>
        </w:rPr>
        <w:t>課文)</w:t>
      </w:r>
      <w:r w:rsidRPr="00EE02AF">
        <w:rPr>
          <w:rFonts w:ascii="標楷體" w:eastAsia="標楷體" w:hAnsi="標楷體" w:cs="Times New Roman"/>
          <w:szCs w:val="24"/>
        </w:rPr>
        <w:t xml:space="preserve"> </w:t>
      </w:r>
      <w:r w:rsidR="00BE70BE" w:rsidRPr="00EE02AF">
        <w:rPr>
          <w:rFonts w:ascii="標楷體" w:eastAsia="標楷體" w:hAnsi="標楷體" w:cs="Times New Roman" w:hint="eastAsia"/>
          <w:szCs w:val="24"/>
        </w:rPr>
        <w:t>人為萬物之靈，志有萬端之異。學琴學詩均從所好，工書工畫各有專長，是故咳唾珠玉，謫仙闢詩學之源；節奏鏗鏘，蔡女撰胡笳之拍，此皆不墮聰明，而有志竟成者也。</w:t>
      </w:r>
      <w:r w:rsidR="00BE70BE" w:rsidRPr="00EE02AF">
        <w:rPr>
          <w:rFonts w:ascii="標楷體" w:eastAsia="標楷體" w:hAnsi="標楷體" w:cs="Times New Roman"/>
          <w:szCs w:val="24"/>
        </w:rPr>
        <w:br/>
      </w:r>
      <w:r w:rsidR="00BE70BE" w:rsidRPr="00EE02AF">
        <w:rPr>
          <w:rFonts w:ascii="標楷體" w:eastAsia="標楷體" w:hAnsi="標楷體" w:cs="Times New Roman" w:hint="eastAsia"/>
          <w:szCs w:val="24"/>
        </w:rPr>
        <w:t xml:space="preserve">　　若夫銀鈎鐵畫，固屬難窺。儷白妃青，亦非易事。余因停機教子之餘，調藥助夫之暇，竊慕管夫人之墨竹，紙上生風，敢藉陶彭澤之黃花，圖中寫影。庶幾秋姿不老，四座流芬，得比勁節長垂，千人共仰，竟率意而鴉塗，莫自知其鳩拙云爾。</w:t>
      </w:r>
      <w:r w:rsidR="00563C59" w:rsidRPr="00EE02AF">
        <w:rPr>
          <w:rFonts w:ascii="標楷體" w:eastAsia="標楷體" w:hAnsi="標楷體" w:cs="Times New Roman" w:hint="eastAsia"/>
          <w:szCs w:val="24"/>
        </w:rPr>
        <w:t xml:space="preserve"> </w:t>
      </w:r>
      <w:r w:rsidR="00563C59" w:rsidRPr="00EE02AF">
        <w:rPr>
          <w:rFonts w:ascii="標楷體" w:eastAsia="標楷體" w:hAnsi="標楷體" w:cs="Times New Roman"/>
          <w:szCs w:val="24"/>
        </w:rPr>
        <w:t xml:space="preserve">       </w:t>
      </w:r>
      <w:r w:rsidR="00BE70BE" w:rsidRPr="00EE02AF">
        <w:rPr>
          <w:rFonts w:ascii="標楷體" w:eastAsia="標楷體" w:hAnsi="標楷體" w:cs="Times New Roman" w:hint="eastAsia"/>
          <w:szCs w:val="24"/>
        </w:rPr>
        <w:t>（張李德和〈畫菊自序〉</w:t>
      </w:r>
      <w:r w:rsidR="00563C59" w:rsidRPr="00EE02AF">
        <w:rPr>
          <w:rFonts w:ascii="標楷體" w:eastAsia="標楷體" w:hAnsi="標楷體" w:cs="Times New Roman" w:hint="eastAsia"/>
          <w:szCs w:val="24"/>
        </w:rPr>
        <w:t xml:space="preserve"> </w:t>
      </w:r>
      <w:r w:rsidR="00563C59" w:rsidRPr="00EE02AF">
        <w:rPr>
          <w:rFonts w:ascii="標楷體" w:eastAsia="標楷體" w:hAnsi="標楷體" w:cs="Times New Roman"/>
          <w:szCs w:val="24"/>
        </w:rPr>
        <w:t>L5</w:t>
      </w:r>
      <w:r w:rsidR="00563C59" w:rsidRPr="00EE02AF">
        <w:rPr>
          <w:rFonts w:ascii="標楷體" w:eastAsia="標楷體" w:hAnsi="標楷體" w:cs="Times New Roman" w:hint="eastAsia"/>
          <w:szCs w:val="24"/>
        </w:rPr>
        <w:t>課文</w:t>
      </w:r>
      <w:r w:rsidR="00BE70BE" w:rsidRPr="00EE02AF">
        <w:rPr>
          <w:rFonts w:ascii="標楷體" w:eastAsia="標楷體" w:hAnsi="標楷體" w:cs="Times New Roman" w:hint="eastAsia"/>
          <w:szCs w:val="24"/>
        </w:rPr>
        <w:t>）</w:t>
      </w:r>
    </w:p>
    <w:p w14:paraId="430BC95B" w14:textId="77777777" w:rsidR="00563C59" w:rsidRPr="00EE02AF" w:rsidRDefault="00563C59" w:rsidP="001F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tLeast"/>
        <w:ind w:leftChars="60" w:left="564" w:rightChars="100" w:right="240" w:hangingChars="175" w:hanging="420"/>
        <w:rPr>
          <w:rFonts w:ascii="標楷體" w:eastAsia="標楷體" w:hAnsi="標楷體" w:cs="Times New Roman"/>
          <w:szCs w:val="24"/>
        </w:rPr>
      </w:pPr>
    </w:p>
    <w:p w14:paraId="093355E8" w14:textId="26078BCF" w:rsidR="00CB06BE" w:rsidRPr="00EE02AF" w:rsidRDefault="00BE70BE" w:rsidP="001F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tLeast"/>
        <w:ind w:leftChars="60" w:left="564" w:rightChars="100" w:right="240" w:hangingChars="175" w:hanging="420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/>
          <w:szCs w:val="24"/>
        </w:rPr>
        <w:br/>
      </w:r>
      <w:r w:rsidRPr="00EE02AF">
        <w:rPr>
          <w:rFonts w:ascii="標楷體" w:eastAsia="標楷體" w:hAnsi="標楷體" w:cs="Times New Roman" w:hint="eastAsia"/>
          <w:szCs w:val="24"/>
        </w:rPr>
        <w:t>乙</w:t>
      </w:r>
      <w:r w:rsidR="00CB06BE" w:rsidRPr="00EE02AF">
        <w:rPr>
          <w:rFonts w:ascii="標楷體" w:eastAsia="標楷體" w:hAnsi="標楷體" w:cs="Times New Roman" w:hint="eastAsia"/>
          <w:szCs w:val="24"/>
        </w:rPr>
        <w:t>文:</w:t>
      </w:r>
    </w:p>
    <w:p w14:paraId="2B3F29D5" w14:textId="4FBDDD98" w:rsidR="00BE70BE" w:rsidRPr="00EE02AF" w:rsidRDefault="006E1417" w:rsidP="001F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tLeast"/>
        <w:ind w:leftChars="60" w:left="564" w:rightChars="100" w:right="240" w:hangingChars="175" w:hanging="4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="00BE70BE" w:rsidRPr="00EE02AF">
        <w:rPr>
          <w:rFonts w:ascii="標楷體" w:eastAsia="標楷體" w:hAnsi="標楷體" w:cs="Times New Roman" w:hint="eastAsia"/>
          <w:szCs w:val="24"/>
        </w:rPr>
        <w:t>謝遏絕重其姊，張玄常稱其妹，欲以敵之。有濟尼者，並遊張、謝二家。人問其優劣？答曰：「王夫人神情散朗，故有林下風氣。顧家婦清心玉映，自是閨房之秀。」（《世說新語．賢媛》）</w:t>
      </w:r>
      <w:r w:rsidR="00BE70BE" w:rsidRPr="00EE02AF">
        <w:rPr>
          <w:rFonts w:ascii="標楷體" w:eastAsia="標楷體" w:hAnsi="標楷體" w:cs="Times New Roman"/>
          <w:szCs w:val="24"/>
        </w:rPr>
        <w:br/>
      </w:r>
      <w:r w:rsidR="00BE70BE" w:rsidRPr="00EE02AF">
        <w:rPr>
          <w:rFonts w:ascii="標楷體" w:eastAsia="標楷體" w:hAnsi="標楷體" w:cs="Times New Roman" w:hint="eastAsia"/>
          <w:szCs w:val="24"/>
        </w:rPr>
        <w:t>（注：其姊：王夫人。其妹：顧家婦。）</w:t>
      </w:r>
    </w:p>
    <w:p w14:paraId="457EAA95" w14:textId="77777777" w:rsidR="00BE70BE" w:rsidRPr="00EE02AF" w:rsidRDefault="00BE70BE" w:rsidP="001F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tLeast"/>
        <w:ind w:leftChars="60" w:left="564" w:rightChars="100" w:right="240" w:hangingChars="175" w:hanging="420"/>
        <w:rPr>
          <w:rFonts w:ascii="標楷體" w:eastAsia="標楷體" w:hAnsi="標楷體" w:cs="Times New Roman"/>
          <w:szCs w:val="24"/>
        </w:rPr>
      </w:pPr>
    </w:p>
    <w:p w14:paraId="63878D2A" w14:textId="1AF56CC5" w:rsidR="006C7789" w:rsidRPr="00EE02AF" w:rsidRDefault="0028630B" w:rsidP="001F1230">
      <w:pPr>
        <w:snapToGrid w:val="0"/>
        <w:spacing w:line="240" w:lineRule="atLeast"/>
        <w:ind w:leftChars="60" w:left="564" w:hangingChars="175" w:hanging="4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6</w:t>
      </w:r>
      <w:r w:rsidR="00882A05" w:rsidRPr="00EE02AF">
        <w:rPr>
          <w:rFonts w:ascii="標楷體" w:eastAsia="標楷體" w:hAnsi="標楷體" w:cs="Times New Roman" w:hint="eastAsia"/>
          <w:szCs w:val="24"/>
        </w:rPr>
        <w:t>1</w:t>
      </w:r>
      <w:r w:rsidR="006C7789" w:rsidRPr="00EE02AF">
        <w:rPr>
          <w:rFonts w:ascii="標楷體" w:eastAsia="標楷體" w:hAnsi="標楷體" w:cs="Times New Roman" w:hint="eastAsia"/>
          <w:szCs w:val="24"/>
        </w:rPr>
        <w:t>.</w:t>
      </w:r>
      <w:r w:rsidR="006C7789" w:rsidRPr="00EE02AF">
        <w:rPr>
          <w:rFonts w:ascii="標楷體" w:eastAsia="標楷體" w:hAnsi="標楷體" w:cs="Times New Roman" w:hint="eastAsia"/>
          <w:szCs w:val="24"/>
          <w:u w:val="single"/>
        </w:rPr>
        <w:t>依據甲文</w:t>
      </w:r>
      <w:r w:rsidR="006C7789" w:rsidRPr="00EE02AF">
        <w:rPr>
          <w:rFonts w:ascii="標楷體" w:eastAsia="標楷體" w:hAnsi="標楷體" w:cs="Times New Roman" w:hint="eastAsia"/>
          <w:szCs w:val="24"/>
        </w:rPr>
        <w:t>，〈畫菊自序〉：「咳唾珠玉，謫仙闢詩學之源；節奏鏗鏘，蔡女撰胡笳之拍，此皆不墮聰明，而有志竟成者也。」作者以李白和蔡琰為例，所要強調的重點是：　(Ａ)持續不斷的努力上進　(Ｂ)天生稟賦具決定性　(Ｃ)自我覺察能力比稟賦更重要　(Ｄ)男女雖有別，卻不應被性別限制。</w:t>
      </w:r>
    </w:p>
    <w:p w14:paraId="211DB842" w14:textId="318787C9" w:rsidR="006C7789" w:rsidRPr="00EE02AF" w:rsidRDefault="0028630B" w:rsidP="001F1230">
      <w:pPr>
        <w:adjustRightInd w:val="0"/>
        <w:snapToGrid w:val="0"/>
        <w:spacing w:line="240" w:lineRule="atLeast"/>
        <w:ind w:leftChars="60" w:left="564" w:hangingChars="175" w:hanging="420"/>
        <w:rPr>
          <w:rFonts w:ascii="標楷體" w:eastAsia="標楷體" w:hAnsi="標楷體" w:cs="Times New Roman"/>
          <w:szCs w:val="24"/>
        </w:rPr>
      </w:pPr>
      <w:r w:rsidRPr="00746F8C">
        <w:rPr>
          <w:rFonts w:ascii="標楷體" w:eastAsia="標楷體" w:hAnsi="標楷體" w:cs="Times New Roman" w:hint="eastAsia"/>
          <w:szCs w:val="24"/>
        </w:rPr>
        <w:t>6</w:t>
      </w:r>
      <w:r w:rsidR="00882A05" w:rsidRPr="00746F8C">
        <w:rPr>
          <w:rFonts w:ascii="標楷體" w:eastAsia="標楷體" w:hAnsi="標楷體" w:cs="Times New Roman" w:hint="eastAsia"/>
          <w:szCs w:val="24"/>
        </w:rPr>
        <w:t>2</w:t>
      </w:r>
      <w:r w:rsidR="00A91271" w:rsidRPr="00746F8C">
        <w:rPr>
          <w:rFonts w:ascii="標楷體" w:eastAsia="標楷體" w:hAnsi="標楷體" w:cs="Times New Roman"/>
          <w:szCs w:val="24"/>
        </w:rPr>
        <w:t>.</w:t>
      </w:r>
      <w:r w:rsidR="006C7789" w:rsidRPr="00746F8C">
        <w:rPr>
          <w:rFonts w:ascii="標楷體" w:eastAsia="標楷體" w:hAnsi="標楷體" w:cs="Times New Roman" w:hint="eastAsia"/>
          <w:szCs w:val="24"/>
        </w:rPr>
        <w:t xml:space="preserve"> </w:t>
      </w:r>
      <w:bookmarkStart w:id="27" w:name="OP1_8f1eed04b37a4b55a31b0505c19ff431"/>
      <w:bookmarkStart w:id="28" w:name="OP2_8f1eed04b37a4b55a31b0505c19ff431"/>
      <w:bookmarkStart w:id="29" w:name="OP3_8f1eed04b37a4b55a31b0505c19ff431"/>
      <w:bookmarkStart w:id="30" w:name="Q_8f1eed04b37a4b55a31b0505c19ff431"/>
      <w:bookmarkEnd w:id="27"/>
      <w:bookmarkEnd w:id="28"/>
      <w:bookmarkEnd w:id="29"/>
      <w:r w:rsidR="006C7789" w:rsidRPr="00EE02AF">
        <w:rPr>
          <w:rFonts w:ascii="標楷體" w:eastAsia="標楷體" w:hAnsi="標楷體" w:cs="Times New Roman" w:hint="eastAsia"/>
          <w:szCs w:val="24"/>
          <w:u w:val="single"/>
        </w:rPr>
        <w:t>依據甲文</w:t>
      </w:r>
      <w:r w:rsidR="006C7789" w:rsidRPr="00EE02AF">
        <w:rPr>
          <w:rFonts w:ascii="標楷體" w:eastAsia="標楷體" w:hAnsi="標楷體" w:cs="Times New Roman" w:hint="eastAsia"/>
          <w:szCs w:val="24"/>
        </w:rPr>
        <w:t>，〈畫菊自序〉中，表現出作者「以古人典範投射自我追求」的是：　(Ａ)人為萬物之靈，志有萬端之異。學琴學詩均從所好，工書工畫各有專長　(Ｂ)竟率意而鴉塗，莫自知其鳩拙云爾　(Ｃ)銀鈎鐵畫，固屬難窺。儷白妃青，亦非易事　(Ｄ)竊慕管夫人之墨竹，紙上生風，敢藉陶彭澤之黃花，圖中寫影。</w:t>
      </w:r>
    </w:p>
    <w:bookmarkEnd w:id="30"/>
    <w:p w14:paraId="392E6775" w14:textId="613A5405" w:rsidR="00CB06BE" w:rsidRDefault="0028630B" w:rsidP="001F1230">
      <w:pPr>
        <w:adjustRightInd w:val="0"/>
        <w:snapToGrid w:val="0"/>
        <w:spacing w:line="240" w:lineRule="atLeast"/>
        <w:ind w:leftChars="60" w:left="564" w:hangingChars="175" w:hanging="4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="00882A05" w:rsidRPr="00EE02AF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A91271" w:rsidRPr="00EE02AF">
        <w:rPr>
          <w:rFonts w:ascii="標楷體" w:eastAsia="標楷體" w:hAnsi="標楷體" w:cs="Times New Roman"/>
          <w:color w:val="000000"/>
          <w:szCs w:val="24"/>
        </w:rPr>
        <w:t>.</w:t>
      </w:r>
      <w:bookmarkStart w:id="31" w:name="OP1_3e4452195ffc457184752dbe1aca22c0"/>
      <w:bookmarkStart w:id="32" w:name="OP2_3e4452195ffc457184752dbe1aca22c0"/>
      <w:bookmarkStart w:id="33" w:name="OP3_3e4452195ffc457184752dbe1aca22c0"/>
      <w:bookmarkStart w:id="34" w:name="Q_3e4452195ffc457184752dbe1aca22c0"/>
      <w:bookmarkEnd w:id="31"/>
      <w:bookmarkEnd w:id="32"/>
      <w:bookmarkEnd w:id="33"/>
      <w:r w:rsidR="006C7789" w:rsidRPr="00EE02AF">
        <w:rPr>
          <w:rFonts w:ascii="標楷體" w:eastAsia="標楷體" w:hAnsi="標楷體" w:cs="Times New Roman" w:hint="eastAsia"/>
          <w:szCs w:val="24"/>
          <w:u w:val="single"/>
        </w:rPr>
        <w:t>依據甲文</w:t>
      </w:r>
      <w:r w:rsidR="006C7789" w:rsidRPr="00EE02AF">
        <w:rPr>
          <w:rFonts w:ascii="標楷體" w:eastAsia="標楷體" w:hAnsi="標楷體" w:cs="Times New Roman" w:hint="eastAsia"/>
          <w:szCs w:val="24"/>
        </w:rPr>
        <w:t>，〈畫菊自序〉：「余因停機教子之餘，調藥助夫之暇，竊慕管夫人之墨竹，紙上生風，敢藉陶彭澤之黃花，圖中寫影。」對於張李德和創作詩畫，下列同學們進行的課後討論，</w:t>
      </w:r>
      <w:r w:rsidR="006C7789" w:rsidRPr="00521852">
        <w:rPr>
          <w:rFonts w:ascii="標楷體" w:eastAsia="標楷體" w:hAnsi="標楷體" w:cs="Times New Roman" w:hint="eastAsia"/>
          <w:b/>
          <w:bCs/>
          <w:szCs w:val="24"/>
          <w:u w:val="single"/>
        </w:rPr>
        <w:t>不正確</w:t>
      </w:r>
      <w:r w:rsidR="006C7789" w:rsidRPr="00EE02AF">
        <w:rPr>
          <w:rFonts w:ascii="標楷體" w:eastAsia="標楷體" w:hAnsi="標楷體" w:cs="Times New Roman" w:hint="eastAsia"/>
          <w:szCs w:val="24"/>
        </w:rPr>
        <w:t>的是：　(Ａ)甲：作者於相夫教子之餘，專注且不斷從事詩畫藝術創作　(Ｂ)乙：作者仰慕古人管夫人的才情，更勉勵自己精進個人詩畫　(Ｃ)丙：作者選秋菊入畫，藉此凸顯自己有不讓陶淵明的才情　(Ｄ)丁：作者充分利用時間，發揮個人才性，是成就自我的典範。</w:t>
      </w:r>
      <w:bookmarkEnd w:id="34"/>
    </w:p>
    <w:p w14:paraId="15B62633" w14:textId="77777777" w:rsidR="00C53AC4" w:rsidRPr="00EE02AF" w:rsidRDefault="00C53AC4" w:rsidP="001F1230">
      <w:pPr>
        <w:adjustRightInd w:val="0"/>
        <w:snapToGrid w:val="0"/>
        <w:spacing w:line="240" w:lineRule="atLeast"/>
        <w:ind w:leftChars="60" w:left="564" w:hangingChars="175" w:hanging="420"/>
        <w:rPr>
          <w:rFonts w:ascii="標楷體" w:eastAsia="標楷體" w:hAnsi="標楷體" w:cs="Times New Roman"/>
          <w:szCs w:val="24"/>
        </w:rPr>
      </w:pPr>
    </w:p>
    <w:p w14:paraId="7FC2833E" w14:textId="22872ED4" w:rsidR="00F60B8F" w:rsidRPr="00EE02AF" w:rsidRDefault="0028630B" w:rsidP="001F1230">
      <w:pPr>
        <w:adjustRightInd w:val="0"/>
        <w:snapToGrid w:val="0"/>
        <w:spacing w:line="240" w:lineRule="atLeast"/>
        <w:ind w:leftChars="60" w:left="564" w:hangingChars="175" w:hanging="4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6</w:t>
      </w:r>
      <w:r w:rsidR="00882A05" w:rsidRPr="00EE02AF">
        <w:rPr>
          <w:rFonts w:ascii="標楷體" w:eastAsia="標楷體" w:hAnsi="標楷體" w:cs="Times New Roman" w:hint="eastAsia"/>
          <w:szCs w:val="24"/>
        </w:rPr>
        <w:t>4</w:t>
      </w:r>
      <w:r w:rsidR="00F60B8F" w:rsidRPr="00EE02AF">
        <w:rPr>
          <w:rFonts w:ascii="標楷體" w:eastAsia="標楷體" w:hAnsi="標楷體" w:cs="Times New Roman"/>
          <w:szCs w:val="24"/>
        </w:rPr>
        <w:t>.</w:t>
      </w:r>
      <w:r w:rsidR="00BE70BE" w:rsidRPr="00EE02AF">
        <w:rPr>
          <w:rFonts w:ascii="標楷體" w:eastAsia="標楷體" w:hAnsi="標楷體" w:cs="Times New Roman" w:hint="eastAsia"/>
          <w:szCs w:val="24"/>
        </w:rPr>
        <w:t>關於乙文的張、謝二女，下列比較最適當的是：　(Ａ)謝遏認為王夫人較出色　(Ｂ)張玄認為顧家婦比謝遏優秀　(Ｃ)濟尼認為謝遏姊比不上張玄妹　(Ｄ)一般人認為林下風氣比不上閨房之秀。</w:t>
      </w:r>
    </w:p>
    <w:p w14:paraId="45285EBB" w14:textId="5091F98A" w:rsidR="00BE70BE" w:rsidRPr="00EE02AF" w:rsidRDefault="0028630B" w:rsidP="001F1230">
      <w:pPr>
        <w:adjustRightInd w:val="0"/>
        <w:snapToGrid w:val="0"/>
        <w:spacing w:line="240" w:lineRule="atLeast"/>
        <w:ind w:leftChars="60" w:left="564" w:hangingChars="175" w:hanging="4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6</w:t>
      </w:r>
      <w:r w:rsidR="00882A05" w:rsidRPr="00EE02AF">
        <w:rPr>
          <w:rFonts w:ascii="標楷體" w:eastAsia="標楷體" w:hAnsi="標楷體" w:cs="Times New Roman" w:hint="eastAsia"/>
          <w:szCs w:val="24"/>
        </w:rPr>
        <w:t>5</w:t>
      </w:r>
      <w:r w:rsidR="00F60B8F" w:rsidRPr="00EE02AF">
        <w:rPr>
          <w:rFonts w:ascii="標楷體" w:eastAsia="標楷體" w:hAnsi="標楷體" w:cs="Times New Roman"/>
          <w:szCs w:val="24"/>
        </w:rPr>
        <w:t>.</w:t>
      </w:r>
      <w:r w:rsidR="00BE70BE" w:rsidRPr="00EE02AF">
        <w:rPr>
          <w:rFonts w:ascii="標楷體" w:eastAsia="標楷體" w:hAnsi="標楷體" w:cs="Times New Roman" w:hint="eastAsia"/>
          <w:szCs w:val="24"/>
        </w:rPr>
        <w:t>綜合甲、乙二文，下列「　」之所指前後皆為才女的是：　(Ａ)謝遏絕重「其姊」／得比「勁節」長垂，千人共仰　(Ｂ)「蔡女」撰胡笳之拍／竊慕「管夫人」之墨竹　(Ｃ)「謫仙」闢詩學之源／「王夫人」神情散朗　(Ｄ)張玄常稱「其妹」／敢藉「陶彭澤」之黃花。</w:t>
      </w:r>
    </w:p>
    <w:bookmarkEnd w:id="26"/>
    <w:p w14:paraId="353D935B" w14:textId="77777777" w:rsidR="00BE70BE" w:rsidRPr="00EE02AF" w:rsidRDefault="00BE70BE" w:rsidP="001F1230">
      <w:pPr>
        <w:spacing w:line="340" w:lineRule="exact"/>
        <w:ind w:leftChars="60" w:left="564" w:hangingChars="175" w:hanging="420"/>
        <w:jc w:val="both"/>
        <w:rPr>
          <w:rFonts w:ascii="標楷體" w:eastAsia="標楷體" w:hAnsi="標楷體" w:cs="Times New Roman"/>
          <w:color w:val="0070C0"/>
          <w:szCs w:val="24"/>
        </w:rPr>
      </w:pPr>
    </w:p>
    <w:p w14:paraId="272BCFB4" w14:textId="3A031B84" w:rsidR="00D172D7" w:rsidRPr="00EE02AF" w:rsidRDefault="0028630B" w:rsidP="001F1230">
      <w:pPr>
        <w:adjustRightInd w:val="0"/>
        <w:snapToGrid w:val="0"/>
        <w:spacing w:line="240" w:lineRule="atLeast"/>
        <w:ind w:leftChars="60" w:left="564" w:hangingChars="175" w:hanging="4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="00882A05" w:rsidRPr="00EE02AF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="008947BF" w:rsidRPr="00EE02AF">
        <w:rPr>
          <w:rFonts w:ascii="標楷體" w:eastAsia="標楷體" w:hAnsi="標楷體" w:cs="Times New Roman" w:hint="eastAsia"/>
          <w:color w:val="000000"/>
          <w:szCs w:val="24"/>
        </w:rPr>
        <w:t>.</w:t>
      </w:r>
      <w:bookmarkStart w:id="35" w:name="OP1_349e9cd8caa24fc49c8d9e6d7a848228"/>
      <w:bookmarkStart w:id="36" w:name="OP2_349e9cd8caa24fc49c8d9e6d7a848228"/>
      <w:bookmarkStart w:id="37" w:name="OP3_349e9cd8caa24fc49c8d9e6d7a848228"/>
      <w:bookmarkStart w:id="38" w:name="Q_349e9cd8caa24fc49c8d9e6d7a848228"/>
      <w:bookmarkEnd w:id="35"/>
      <w:bookmarkEnd w:id="36"/>
      <w:bookmarkEnd w:id="37"/>
    </w:p>
    <w:p w14:paraId="56CBF2E6" w14:textId="77777777" w:rsidR="00D172D7" w:rsidRPr="00EE02AF" w:rsidRDefault="00D172D7" w:rsidP="001F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tLeast"/>
        <w:ind w:leftChars="60" w:left="564" w:rightChars="100" w:right="240" w:hangingChars="175" w:hanging="420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 w:hint="eastAsia"/>
          <w:szCs w:val="24"/>
        </w:rPr>
        <w:t xml:space="preserve">　　早在</w:t>
      </w:r>
      <w:r w:rsidRPr="00EE02AF">
        <w:rPr>
          <w:rFonts w:ascii="標楷體" w:eastAsia="標楷體" w:hAnsi="標楷體" w:cs="Times New Roman" w:hint="eastAsia"/>
          <w:w w:val="25"/>
          <w:szCs w:val="24"/>
        </w:rPr>
        <w:t xml:space="preserve">　</w:t>
      </w:r>
      <w:r w:rsidRPr="00EE02AF">
        <w:rPr>
          <w:rFonts w:ascii="標楷體" w:eastAsia="標楷體" w:hAnsi="標楷體" w:cs="Times New Roman" w:hint="eastAsia"/>
          <w:szCs w:val="24"/>
        </w:rPr>
        <w:t>1976</w:t>
      </w:r>
      <w:r w:rsidRPr="00EE02AF">
        <w:rPr>
          <w:rFonts w:ascii="標楷體" w:eastAsia="標楷體" w:hAnsi="標楷體" w:cs="Times New Roman" w:hint="eastAsia"/>
          <w:w w:val="25"/>
          <w:szCs w:val="24"/>
        </w:rPr>
        <w:t xml:space="preserve">　</w:t>
      </w:r>
      <w:r w:rsidRPr="00EE02AF">
        <w:rPr>
          <w:rFonts w:ascii="標楷體" w:eastAsia="標楷體" w:hAnsi="標楷體" w:cs="Times New Roman" w:hint="eastAsia"/>
          <w:szCs w:val="24"/>
        </w:rPr>
        <w:t>年，《第二性》的作者西蒙．波娃（Simone de Beauvoir）在接受德國女性主義者愛麗絲．史瓦茲訪談時便曾經語重心長的表示：「我認為女性應該時時提防，不要落入當母親與婚姻的陷阱中。即使她非常想要擁有孩子，她應該慎重考慮撫養孩子將會面臨到的一些問題，因為在今天扮演一個母親的角色是相當磨人的。整個社會與做父親的都把撫養小孩的責任完全推到母親身上，女人常常為了照顧幼兒而辭掉工作，小孩出疹子時也是由母親留在家裡照顧。同時，將來孩子若是沒有出息，還是會怪罪做母親的。」時至今日，關照二十多年後的臺灣社會中的母親處境，情況似乎沒有好多少，扮演母親的角色依舊是磨人，母親仍是照顧小孩的主力，社會大眾仍然覺得「好母親」是女人該去追求的生涯實踐與自我實現。（唐文慧、游美惠〈社會母職：女性主義媽媽的願景〉摘要）</w:t>
      </w:r>
    </w:p>
    <w:p w14:paraId="69323878" w14:textId="11688504" w:rsidR="00D172D7" w:rsidRDefault="001F1230" w:rsidP="001F1230">
      <w:pPr>
        <w:snapToGrid w:val="0"/>
        <w:spacing w:line="240" w:lineRule="atLeast"/>
        <w:ind w:leftChars="60" w:left="564" w:hangingChars="175" w:hanging="4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="00D172D7" w:rsidRPr="00EE02AF">
        <w:rPr>
          <w:rFonts w:ascii="標楷體" w:eastAsia="標楷體" w:hAnsi="標楷體" w:cs="Times New Roman" w:hint="eastAsia"/>
          <w:szCs w:val="24"/>
        </w:rPr>
        <w:t>依據上文，最合乎文章主旨的是：　(Ａ)女性常在未經深思熟慮的狀況下成為母親，導致要扮演「母親」的角色成為一件磨人的事　(Ｂ)西蒙．波娃認為，女性雖然願意為了照顧幼兒而辭掉工作，卻依舊無法化解育兒帶來的壓力　(Ｃ)東、西雙方的觀點皆主張，女性在婚姻與育兒之外，還應有自我實現的目標　(Ｄ)近數十年來，無論在東方或</w:t>
      </w:r>
      <w:r w:rsidR="00D172D7" w:rsidRPr="00EE02AF">
        <w:rPr>
          <w:rFonts w:ascii="標楷體" w:eastAsia="標楷體" w:hAnsi="標楷體" w:cs="Times New Roman" w:hint="eastAsia"/>
          <w:szCs w:val="24"/>
        </w:rPr>
        <w:lastRenderedPageBreak/>
        <w:t>是西方社會，「停機之德」都是母親的緊箍咒。</w:t>
      </w:r>
    </w:p>
    <w:p w14:paraId="71C3B7B4" w14:textId="77777777" w:rsidR="00C53AC4" w:rsidRPr="00EE02AF" w:rsidRDefault="00C53AC4" w:rsidP="001F1230">
      <w:pPr>
        <w:snapToGrid w:val="0"/>
        <w:spacing w:line="240" w:lineRule="atLeast"/>
        <w:ind w:leftChars="60" w:left="564" w:hangingChars="175" w:hanging="420"/>
        <w:rPr>
          <w:rFonts w:ascii="標楷體" w:eastAsia="標楷體" w:hAnsi="標楷體" w:cs="Times New Roman"/>
          <w:szCs w:val="24"/>
        </w:rPr>
      </w:pPr>
    </w:p>
    <w:bookmarkEnd w:id="38"/>
    <w:p w14:paraId="1BBF695C" w14:textId="49F06174" w:rsidR="00E16846" w:rsidRPr="00EE02AF" w:rsidRDefault="0028630B" w:rsidP="001F1230">
      <w:pPr>
        <w:adjustRightInd w:val="0"/>
        <w:snapToGrid w:val="0"/>
        <w:spacing w:line="240" w:lineRule="atLeast"/>
        <w:ind w:leftChars="60" w:left="564" w:hangingChars="175" w:hanging="4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="00882A05" w:rsidRPr="00EE02AF"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8947BF" w:rsidRPr="00EE02AF">
        <w:rPr>
          <w:rFonts w:ascii="標楷體" w:eastAsia="標楷體" w:hAnsi="標楷體" w:cs="Times New Roman" w:hint="eastAsia"/>
          <w:color w:val="000000"/>
          <w:szCs w:val="24"/>
        </w:rPr>
        <w:t>.</w:t>
      </w:r>
      <w:bookmarkStart w:id="39" w:name="OP1_499e9d5f34464cda8047952b1feb371d"/>
      <w:bookmarkStart w:id="40" w:name="OP2_499e9d5f34464cda8047952b1feb371d"/>
      <w:bookmarkStart w:id="41" w:name="OP3_499e9d5f34464cda8047952b1feb371d"/>
      <w:bookmarkStart w:id="42" w:name="Q_499e9d5f34464cda8047952b1feb371d"/>
      <w:bookmarkEnd w:id="39"/>
      <w:bookmarkEnd w:id="40"/>
      <w:bookmarkEnd w:id="41"/>
      <w:r w:rsidR="00E16846" w:rsidRPr="00EE02AF">
        <w:rPr>
          <w:rFonts w:ascii="標楷體" w:eastAsia="標楷體" w:hAnsi="標楷體" w:cs="Times New Roman" w:hint="eastAsia"/>
          <w:szCs w:val="24"/>
        </w:rPr>
        <w:t>中華民國</w:t>
      </w:r>
      <w:r w:rsidR="00E16846" w:rsidRPr="00EE02AF">
        <w:rPr>
          <w:rFonts w:ascii="標楷體" w:eastAsia="標楷體" w:hAnsi="標楷體" w:cs="Times New Roman" w:hint="eastAsia"/>
          <w:w w:val="25"/>
          <w:szCs w:val="24"/>
        </w:rPr>
        <w:t xml:space="preserve">　</w:t>
      </w:r>
      <w:r w:rsidR="00E16846" w:rsidRPr="00EE02AF">
        <w:rPr>
          <w:rFonts w:ascii="標楷體" w:eastAsia="標楷體" w:hAnsi="標楷體" w:cs="Times New Roman" w:hint="eastAsia"/>
          <w:szCs w:val="24"/>
        </w:rPr>
        <w:t>107</w:t>
      </w:r>
      <w:r w:rsidR="00E16846" w:rsidRPr="00EE02AF">
        <w:rPr>
          <w:rFonts w:ascii="標楷體" w:eastAsia="標楷體" w:hAnsi="標楷體" w:cs="Times New Roman" w:hint="eastAsia"/>
          <w:w w:val="25"/>
          <w:szCs w:val="24"/>
        </w:rPr>
        <w:t xml:space="preserve">　</w:t>
      </w:r>
      <w:r w:rsidR="00E16846" w:rsidRPr="00EE02AF">
        <w:rPr>
          <w:rFonts w:ascii="標楷體" w:eastAsia="標楷體" w:hAnsi="標楷體" w:cs="Times New Roman" w:hint="eastAsia"/>
          <w:szCs w:val="24"/>
        </w:rPr>
        <w:t>年</w:t>
      </w:r>
      <w:r w:rsidR="00E16846" w:rsidRPr="00EE02AF">
        <w:rPr>
          <w:rFonts w:ascii="標楷體" w:eastAsia="標楷體" w:hAnsi="標楷體" w:cs="Times New Roman" w:hint="eastAsia"/>
          <w:w w:val="25"/>
          <w:szCs w:val="24"/>
        </w:rPr>
        <w:t xml:space="preserve">　</w:t>
      </w:r>
      <w:r w:rsidR="00E16846" w:rsidRPr="00EE02AF">
        <w:rPr>
          <w:rFonts w:ascii="標楷體" w:eastAsia="標楷體" w:hAnsi="標楷體" w:cs="Times New Roman" w:hint="eastAsia"/>
          <w:szCs w:val="24"/>
        </w:rPr>
        <w:t>3</w:t>
      </w:r>
      <w:r w:rsidR="00E16846" w:rsidRPr="00EE02AF">
        <w:rPr>
          <w:rFonts w:ascii="標楷體" w:eastAsia="標楷體" w:hAnsi="標楷體" w:cs="Times New Roman" w:hint="eastAsia"/>
          <w:w w:val="25"/>
          <w:szCs w:val="24"/>
        </w:rPr>
        <w:t xml:space="preserve">　</w:t>
      </w:r>
      <w:r w:rsidR="00E16846" w:rsidRPr="00EE02AF">
        <w:rPr>
          <w:rFonts w:ascii="標楷體" w:eastAsia="標楷體" w:hAnsi="標楷體" w:cs="Times New Roman" w:hint="eastAsia"/>
          <w:szCs w:val="24"/>
        </w:rPr>
        <w:t>月底戶籍登記</w:t>
      </w:r>
      <w:r w:rsidR="00E16846" w:rsidRPr="00EE02AF">
        <w:rPr>
          <w:rFonts w:ascii="標楷體" w:eastAsia="標楷體" w:hAnsi="標楷體" w:cs="Times New Roman" w:hint="eastAsia"/>
          <w:w w:val="25"/>
          <w:szCs w:val="24"/>
        </w:rPr>
        <w:t xml:space="preserve">　</w:t>
      </w:r>
      <w:r w:rsidR="00E16846" w:rsidRPr="00EE02AF">
        <w:rPr>
          <w:rFonts w:ascii="標楷體" w:eastAsia="標楷體" w:hAnsi="標楷體" w:cs="Times New Roman" w:hint="eastAsia"/>
          <w:szCs w:val="24"/>
        </w:rPr>
        <w:t>65</w:t>
      </w:r>
      <w:r w:rsidR="00E16846" w:rsidRPr="00EE02AF">
        <w:rPr>
          <w:rFonts w:ascii="標楷體" w:eastAsia="標楷體" w:hAnsi="標楷體" w:cs="Times New Roman" w:hint="eastAsia"/>
          <w:w w:val="25"/>
          <w:szCs w:val="24"/>
        </w:rPr>
        <w:t xml:space="preserve">　</w:t>
      </w:r>
      <w:r w:rsidR="00E16846" w:rsidRPr="00EE02AF">
        <w:rPr>
          <w:rFonts w:ascii="標楷體" w:eastAsia="標楷體" w:hAnsi="標楷體" w:cs="Times New Roman" w:hint="eastAsia"/>
          <w:szCs w:val="24"/>
        </w:rPr>
        <w:t>歲以上老年人口計</w:t>
      </w:r>
      <w:r w:rsidR="00E16846" w:rsidRPr="00EE02AF">
        <w:rPr>
          <w:rFonts w:ascii="標楷體" w:eastAsia="標楷體" w:hAnsi="標楷體" w:cs="Times New Roman" w:hint="eastAsia"/>
          <w:w w:val="25"/>
          <w:szCs w:val="24"/>
        </w:rPr>
        <w:t xml:space="preserve">　</w:t>
      </w:r>
      <w:r w:rsidR="00E16846" w:rsidRPr="00EE02AF">
        <w:rPr>
          <w:rFonts w:ascii="標楷體" w:eastAsia="標楷體" w:hAnsi="標楷體" w:cs="Times New Roman" w:hint="eastAsia"/>
          <w:szCs w:val="24"/>
        </w:rPr>
        <w:t>331</w:t>
      </w:r>
      <w:r w:rsidR="00E16846" w:rsidRPr="00EE02AF">
        <w:rPr>
          <w:rFonts w:ascii="標楷體" w:eastAsia="標楷體" w:hAnsi="標楷體" w:cs="Times New Roman" w:hint="eastAsia"/>
          <w:w w:val="25"/>
          <w:szCs w:val="24"/>
        </w:rPr>
        <w:t xml:space="preserve">　</w:t>
      </w:r>
      <w:r w:rsidR="00E16846" w:rsidRPr="00EE02AF">
        <w:rPr>
          <w:rFonts w:ascii="標楷體" w:eastAsia="標楷體" w:hAnsi="標楷體" w:cs="Times New Roman" w:hint="eastAsia"/>
          <w:szCs w:val="24"/>
        </w:rPr>
        <w:t>萬人，占總人口</w:t>
      </w:r>
      <w:r w:rsidR="00E16846" w:rsidRPr="00EE02AF">
        <w:rPr>
          <w:rFonts w:ascii="標楷體" w:eastAsia="標楷體" w:hAnsi="標楷體" w:cs="Times New Roman" w:hint="eastAsia"/>
          <w:w w:val="25"/>
          <w:szCs w:val="24"/>
        </w:rPr>
        <w:t xml:space="preserve">　</w:t>
      </w:r>
      <w:r w:rsidR="00E16846" w:rsidRPr="00EE02AF">
        <w:rPr>
          <w:rFonts w:ascii="標楷體" w:eastAsia="標楷體" w:hAnsi="標楷體" w:cs="Times New Roman" w:hint="eastAsia"/>
          <w:szCs w:val="24"/>
        </w:rPr>
        <w:t>14.05％，正式邁入聯合國所稱「高齡社會」。依照下方「世界主要國家平均壽命排行榜」圖表資訊，敘述正確的是：</w:t>
      </w:r>
    </w:p>
    <w:p w14:paraId="19399F81" w14:textId="563DC103" w:rsidR="00E16846" w:rsidRPr="00EE02AF" w:rsidRDefault="00E16846" w:rsidP="001F1230">
      <w:pPr>
        <w:snapToGrid w:val="0"/>
        <w:spacing w:line="240" w:lineRule="atLeast"/>
        <w:ind w:leftChars="60" w:left="564" w:hangingChars="175" w:hanging="420"/>
        <w:jc w:val="center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/>
          <w:noProof/>
          <w:szCs w:val="24"/>
        </w:rPr>
        <w:drawing>
          <wp:inline distT="0" distB="0" distL="0" distR="0" wp14:anchorId="489691F2" wp14:editId="0008374A">
            <wp:extent cx="2209800" cy="2720340"/>
            <wp:effectExtent l="0" t="0" r="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8CA5D" w14:textId="61894D59" w:rsidR="00E16846" w:rsidRPr="00EE02AF" w:rsidRDefault="00E16846" w:rsidP="001F1230">
      <w:pPr>
        <w:snapToGrid w:val="0"/>
        <w:spacing w:line="240" w:lineRule="atLeast"/>
        <w:ind w:leftChars="60" w:left="564" w:hangingChars="175" w:hanging="420"/>
        <w:jc w:val="center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/>
          <w:noProof/>
          <w:szCs w:val="24"/>
        </w:rPr>
        <w:drawing>
          <wp:inline distT="0" distB="0" distL="0" distR="0" wp14:anchorId="5369C535" wp14:editId="13F60E25">
            <wp:extent cx="2529840" cy="2606040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83BF6" w14:textId="77777777" w:rsidR="00E16846" w:rsidRPr="00EE02AF" w:rsidRDefault="00E16846" w:rsidP="001F1230">
      <w:pPr>
        <w:snapToGrid w:val="0"/>
        <w:spacing w:line="240" w:lineRule="atLeast"/>
        <w:ind w:leftChars="60" w:left="564" w:hangingChars="175" w:hanging="420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 w:hint="eastAsia"/>
          <w:szCs w:val="24"/>
        </w:rPr>
        <w:t>(Ａ)中華民國女性平均壽命低於日本男性　(Ｂ)南韓、義大利皆是女性平均壽命高於男性的國家　(Ｃ)中華民國男性、女性平均壽命為亞洲最低　(Ｄ)中華民國男性、女性壽命差小於瑞士。</w:t>
      </w:r>
    </w:p>
    <w:bookmarkEnd w:id="42"/>
    <w:p w14:paraId="33D78007" w14:textId="5B816C13" w:rsidR="00BE70BE" w:rsidRPr="00EE02AF" w:rsidRDefault="00BE70BE" w:rsidP="001F1230">
      <w:pPr>
        <w:spacing w:line="340" w:lineRule="exact"/>
        <w:ind w:leftChars="60" w:left="564" w:hangingChars="175" w:hanging="420"/>
        <w:jc w:val="both"/>
        <w:rPr>
          <w:rFonts w:ascii="標楷體" w:eastAsia="標楷體" w:hAnsi="標楷體" w:cs="Times New Roman"/>
          <w:color w:val="0070C0"/>
          <w:szCs w:val="24"/>
        </w:rPr>
      </w:pPr>
    </w:p>
    <w:p w14:paraId="371AEB5E" w14:textId="0D3C06C4" w:rsidR="00BE70BE" w:rsidRPr="00EE02AF" w:rsidRDefault="00BE70BE" w:rsidP="001F1230">
      <w:pPr>
        <w:spacing w:line="340" w:lineRule="exact"/>
        <w:ind w:leftChars="60" w:left="564" w:hangingChars="175" w:hanging="420"/>
        <w:jc w:val="both"/>
        <w:rPr>
          <w:rFonts w:ascii="標楷體" w:eastAsia="標楷體" w:hAnsi="標楷體" w:cs="Times New Roman"/>
          <w:color w:val="0070C0"/>
          <w:szCs w:val="24"/>
        </w:rPr>
      </w:pPr>
    </w:p>
    <w:p w14:paraId="740B9329" w14:textId="07E438F7" w:rsidR="001F1230" w:rsidRPr="00EE02AF" w:rsidRDefault="0028630B" w:rsidP="001F1230">
      <w:pPr>
        <w:kinsoku w:val="0"/>
        <w:overflowPunct w:val="0"/>
        <w:autoSpaceDE w:val="0"/>
        <w:autoSpaceDN w:val="0"/>
        <w:ind w:leftChars="60" w:left="564" w:hangingChars="175" w:hanging="420"/>
        <w:rPr>
          <w:rFonts w:ascii="標楷體" w:eastAsia="標楷體" w:hAnsi="標楷體" w:cs="Courier New"/>
          <w:szCs w:val="24"/>
        </w:rPr>
      </w:pPr>
      <w:r>
        <w:rPr>
          <w:rFonts w:ascii="標楷體" w:eastAsia="標楷體" w:hAnsi="標楷體" w:cs="Courier New" w:hint="eastAsia"/>
          <w:szCs w:val="24"/>
        </w:rPr>
        <w:t>6</w:t>
      </w:r>
      <w:r w:rsidR="00882A05" w:rsidRPr="00EE02AF">
        <w:rPr>
          <w:rFonts w:ascii="標楷體" w:eastAsia="標楷體" w:hAnsi="標楷體" w:cs="Courier New" w:hint="eastAsia"/>
          <w:szCs w:val="24"/>
        </w:rPr>
        <w:t>8</w:t>
      </w:r>
      <w:r w:rsidR="008947BF" w:rsidRPr="00EE02AF">
        <w:rPr>
          <w:rFonts w:ascii="標楷體" w:eastAsia="標楷體" w:hAnsi="標楷體" w:cs="Courier New" w:hint="eastAsia"/>
          <w:szCs w:val="24"/>
        </w:rPr>
        <w:t>.</w:t>
      </w:r>
      <w:r w:rsidR="009C70F8" w:rsidRPr="00EE02AF">
        <w:rPr>
          <w:rFonts w:ascii="標楷體" w:eastAsia="標楷體" w:hAnsi="標楷體" w:cs="Courier New" w:hint="eastAsia"/>
          <w:szCs w:val="24"/>
        </w:rPr>
        <w:t>依據《威尼斯商人》以下對白，推論最適當的是：</w:t>
      </w:r>
    </w:p>
    <w:p w14:paraId="35C32DC3" w14:textId="4DC57A5E" w:rsidR="009C70F8" w:rsidRPr="00EE02AF" w:rsidRDefault="009C70F8" w:rsidP="001F1230">
      <w:pPr>
        <w:kinsoku w:val="0"/>
        <w:overflowPunct w:val="0"/>
        <w:autoSpaceDE w:val="0"/>
        <w:autoSpaceDN w:val="0"/>
        <w:ind w:leftChars="235" w:left="564" w:firstLineChars="1" w:firstLine="2"/>
        <w:rPr>
          <w:rFonts w:ascii="標楷體" w:eastAsia="標楷體" w:hAnsi="標楷體" w:cs="Courier New"/>
          <w:szCs w:val="24"/>
        </w:rPr>
      </w:pPr>
      <w:r w:rsidRPr="00EE02AF">
        <w:rPr>
          <w:rFonts w:ascii="標楷體" w:eastAsia="標楷體" w:hAnsi="標楷體" w:cs="Courier New" w:hint="eastAsia"/>
          <w:szCs w:val="24"/>
        </w:rPr>
        <w:t>巴薩尼奧　　難道你不喜愛的，你就要把他殺了嗎？</w:t>
      </w:r>
    </w:p>
    <w:p w14:paraId="1BBF57E6" w14:textId="77777777" w:rsidR="009C70F8" w:rsidRPr="00EE02AF" w:rsidRDefault="009C70F8" w:rsidP="001F1230">
      <w:pPr>
        <w:kinsoku w:val="0"/>
        <w:overflowPunct w:val="0"/>
        <w:autoSpaceDE w:val="0"/>
        <w:autoSpaceDN w:val="0"/>
        <w:ind w:leftChars="235" w:left="564" w:firstLineChars="1" w:firstLine="2"/>
        <w:rPr>
          <w:rFonts w:ascii="標楷體" w:eastAsia="標楷體" w:hAnsi="標楷體" w:cs="Courier New"/>
          <w:szCs w:val="24"/>
        </w:rPr>
      </w:pPr>
      <w:r w:rsidRPr="00EE02AF">
        <w:rPr>
          <w:rFonts w:ascii="標楷體" w:eastAsia="標楷體" w:hAnsi="標楷體" w:cs="Courier New" w:hint="eastAsia"/>
          <w:szCs w:val="24"/>
        </w:rPr>
        <w:t>夏洛克　　　有人會去殺自己不那麼恨的人嗎？</w:t>
      </w:r>
    </w:p>
    <w:p w14:paraId="169BE607" w14:textId="77777777" w:rsidR="009C70F8" w:rsidRPr="00EE02AF" w:rsidRDefault="009C70F8" w:rsidP="001F1230">
      <w:pPr>
        <w:kinsoku w:val="0"/>
        <w:overflowPunct w:val="0"/>
        <w:autoSpaceDE w:val="0"/>
        <w:autoSpaceDN w:val="0"/>
        <w:ind w:leftChars="235" w:left="564" w:firstLineChars="1" w:firstLine="2"/>
        <w:rPr>
          <w:rFonts w:ascii="標楷體" w:eastAsia="標楷體" w:hAnsi="標楷體" w:cs="Courier New"/>
          <w:szCs w:val="24"/>
        </w:rPr>
      </w:pPr>
      <w:r w:rsidRPr="00EE02AF">
        <w:rPr>
          <w:rFonts w:ascii="標楷體" w:eastAsia="標楷體" w:hAnsi="標楷體" w:cs="Courier New" w:hint="eastAsia"/>
          <w:szCs w:val="24"/>
        </w:rPr>
        <w:t>巴薩尼奧　　任何的冒犯在一開始並不是出於仇恨。</w:t>
      </w:r>
    </w:p>
    <w:p w14:paraId="75D45B5A" w14:textId="1E33AB9A" w:rsidR="009C70F8" w:rsidRDefault="009C70F8" w:rsidP="001F1230">
      <w:pPr>
        <w:kinsoku w:val="0"/>
        <w:overflowPunct w:val="0"/>
        <w:autoSpaceDE w:val="0"/>
        <w:autoSpaceDN w:val="0"/>
        <w:ind w:leftChars="235" w:left="564" w:firstLineChars="1" w:firstLine="2"/>
        <w:rPr>
          <w:rFonts w:ascii="標楷體" w:eastAsia="標楷體" w:hAnsi="標楷體" w:cs="Courier New"/>
          <w:szCs w:val="24"/>
        </w:rPr>
      </w:pPr>
      <w:r w:rsidRPr="00EE02AF">
        <w:rPr>
          <w:rFonts w:ascii="標楷體" w:eastAsia="標楷體" w:hAnsi="標楷體" w:cs="Courier New" w:hint="eastAsia"/>
          <w:szCs w:val="24"/>
        </w:rPr>
        <w:t>夏洛克　　　你說什麼！你願意讓毒蛇咬你兩次嗎？</w:t>
      </w:r>
    </w:p>
    <w:p w14:paraId="3F4B012C" w14:textId="77777777" w:rsidR="00C53AC4" w:rsidRDefault="00C53AC4" w:rsidP="001F1230">
      <w:pPr>
        <w:kinsoku w:val="0"/>
        <w:overflowPunct w:val="0"/>
        <w:autoSpaceDE w:val="0"/>
        <w:autoSpaceDN w:val="0"/>
        <w:ind w:leftChars="235" w:left="564" w:firstLineChars="1" w:firstLine="2"/>
        <w:rPr>
          <w:rFonts w:ascii="標楷體" w:eastAsia="標楷體" w:hAnsi="標楷體" w:cs="Courier New"/>
          <w:szCs w:val="24"/>
        </w:rPr>
      </w:pPr>
    </w:p>
    <w:p w14:paraId="6EC19077" w14:textId="77777777" w:rsidR="009C70F8" w:rsidRPr="00EE02AF" w:rsidRDefault="009C70F8" w:rsidP="001F1230">
      <w:pPr>
        <w:kinsoku w:val="0"/>
        <w:overflowPunct w:val="0"/>
        <w:autoSpaceDE w:val="0"/>
        <w:autoSpaceDN w:val="0"/>
        <w:ind w:leftChars="235" w:left="564" w:firstLineChars="1" w:firstLine="2"/>
        <w:rPr>
          <w:rFonts w:ascii="標楷體" w:eastAsia="標楷體" w:hAnsi="標楷體" w:cs="Courier New"/>
          <w:szCs w:val="24"/>
        </w:rPr>
      </w:pPr>
      <w:r w:rsidRPr="00EE02AF">
        <w:rPr>
          <w:rFonts w:ascii="標楷體" w:eastAsia="標楷體" w:hAnsi="標楷體" w:cs="Courier New"/>
          <w:szCs w:val="24"/>
        </w:rPr>
        <w:fldChar w:fldCharType="begin"/>
      </w:r>
      <w:r w:rsidRPr="00EE02AF">
        <w:rPr>
          <w:rFonts w:ascii="標楷體" w:eastAsia="標楷體" w:hAnsi="標楷體" w:cs="Courier New"/>
          <w:szCs w:val="24"/>
        </w:rPr>
        <w:instrText xml:space="preserve"> EQ \o(　,</w:instrText>
      </w:r>
      <w:r w:rsidRPr="00EE02AF">
        <w:rPr>
          <w:rFonts w:ascii="標楷體" w:eastAsia="標楷體" w:hAnsi="標楷體" w:cs="Courier New"/>
          <w:w w:val="66"/>
          <w:szCs w:val="24"/>
        </w:rPr>
        <w:instrText>(</w:instrText>
      </w:r>
      <w:r w:rsidRPr="00EE02AF">
        <w:rPr>
          <w:rFonts w:ascii="標楷體" w:eastAsia="標楷體" w:hAnsi="標楷體" w:cs="Courier New"/>
          <w:w w:val="80"/>
          <w:position w:val="-2"/>
          <w:szCs w:val="24"/>
        </w:rPr>
        <w:instrText>A</w:instrText>
      </w:r>
      <w:r w:rsidRPr="00EE02AF">
        <w:rPr>
          <w:rFonts w:ascii="標楷體" w:eastAsia="標楷體" w:hAnsi="標楷體" w:cs="Courier New"/>
          <w:w w:val="66"/>
          <w:szCs w:val="24"/>
        </w:rPr>
        <w:instrText>)</w:instrText>
      </w:r>
      <w:r w:rsidRPr="00EE02AF">
        <w:rPr>
          <w:rFonts w:ascii="標楷體" w:eastAsia="標楷體" w:hAnsi="標楷體" w:cs="Courier New"/>
          <w:szCs w:val="24"/>
        </w:rPr>
        <w:instrText>)</w:instrText>
      </w:r>
      <w:r w:rsidRPr="00EE02AF">
        <w:rPr>
          <w:rFonts w:ascii="標楷體" w:eastAsia="標楷體" w:hAnsi="標楷體" w:cs="Courier New"/>
          <w:szCs w:val="24"/>
        </w:rPr>
        <w:fldChar w:fldCharType="end"/>
      </w:r>
      <w:r w:rsidRPr="00EE02AF">
        <w:rPr>
          <w:rFonts w:ascii="標楷體" w:eastAsia="標楷體" w:hAnsi="標楷體" w:cs="Courier New" w:hint="eastAsia"/>
          <w:szCs w:val="24"/>
        </w:rPr>
        <w:t xml:space="preserve">巴薩尼奧認為討厭的人都應該殺掉　</w:t>
      </w:r>
      <w:r w:rsidRPr="00EE02AF">
        <w:rPr>
          <w:rFonts w:ascii="標楷體" w:eastAsia="標楷體" w:hAnsi="標楷體" w:cs="Courier New"/>
          <w:szCs w:val="24"/>
        </w:rPr>
        <w:fldChar w:fldCharType="begin"/>
      </w:r>
      <w:r w:rsidRPr="00EE02AF">
        <w:rPr>
          <w:rFonts w:ascii="標楷體" w:eastAsia="標楷體" w:hAnsi="標楷體" w:cs="Courier New"/>
          <w:szCs w:val="24"/>
        </w:rPr>
        <w:instrText xml:space="preserve"> EQ \o(　,</w:instrText>
      </w:r>
      <w:r w:rsidRPr="00EE02AF">
        <w:rPr>
          <w:rFonts w:ascii="標楷體" w:eastAsia="標楷體" w:hAnsi="標楷體" w:cs="Courier New"/>
          <w:w w:val="66"/>
          <w:szCs w:val="24"/>
        </w:rPr>
        <w:instrText>(</w:instrText>
      </w:r>
      <w:r w:rsidRPr="00EE02AF">
        <w:rPr>
          <w:rFonts w:ascii="標楷體" w:eastAsia="標楷體" w:hAnsi="標楷體" w:cs="Courier New"/>
          <w:w w:val="80"/>
          <w:position w:val="-2"/>
          <w:szCs w:val="24"/>
        </w:rPr>
        <w:instrText>B</w:instrText>
      </w:r>
      <w:r w:rsidRPr="00EE02AF">
        <w:rPr>
          <w:rFonts w:ascii="標楷體" w:eastAsia="標楷體" w:hAnsi="標楷體" w:cs="Courier New"/>
          <w:w w:val="66"/>
          <w:szCs w:val="24"/>
        </w:rPr>
        <w:instrText>)</w:instrText>
      </w:r>
      <w:r w:rsidRPr="00EE02AF">
        <w:rPr>
          <w:rFonts w:ascii="標楷體" w:eastAsia="標楷體" w:hAnsi="標楷體" w:cs="Courier New"/>
          <w:szCs w:val="24"/>
        </w:rPr>
        <w:instrText>)</w:instrText>
      </w:r>
      <w:r w:rsidRPr="00EE02AF">
        <w:rPr>
          <w:rFonts w:ascii="標楷體" w:eastAsia="標楷體" w:hAnsi="標楷體" w:cs="Courier New"/>
          <w:szCs w:val="24"/>
        </w:rPr>
        <w:fldChar w:fldCharType="end"/>
      </w:r>
      <w:r w:rsidRPr="00EE02AF">
        <w:rPr>
          <w:rFonts w:ascii="標楷體" w:eastAsia="標楷體" w:hAnsi="標楷體" w:cs="Courier New" w:hint="eastAsia"/>
          <w:szCs w:val="24"/>
        </w:rPr>
        <w:t xml:space="preserve">夏洛克懷疑是否有人因怨恨而殺人　</w:t>
      </w:r>
      <w:r w:rsidRPr="00EE02AF">
        <w:rPr>
          <w:rFonts w:ascii="標楷體" w:eastAsia="標楷體" w:hAnsi="標楷體" w:cs="Courier New"/>
          <w:szCs w:val="24"/>
        </w:rPr>
        <w:fldChar w:fldCharType="begin"/>
      </w:r>
      <w:r w:rsidRPr="00EE02AF">
        <w:rPr>
          <w:rFonts w:ascii="標楷體" w:eastAsia="標楷體" w:hAnsi="標楷體" w:cs="Courier New"/>
          <w:szCs w:val="24"/>
        </w:rPr>
        <w:instrText xml:space="preserve"> EQ \o(　,</w:instrText>
      </w:r>
      <w:r w:rsidRPr="00EE02AF">
        <w:rPr>
          <w:rFonts w:ascii="標楷體" w:eastAsia="標楷體" w:hAnsi="標楷體" w:cs="Courier New"/>
          <w:w w:val="66"/>
          <w:szCs w:val="24"/>
        </w:rPr>
        <w:instrText>(</w:instrText>
      </w:r>
      <w:r w:rsidRPr="00EE02AF">
        <w:rPr>
          <w:rFonts w:ascii="標楷體" w:eastAsia="標楷體" w:hAnsi="標楷體" w:cs="Courier New"/>
          <w:w w:val="80"/>
          <w:position w:val="-2"/>
          <w:szCs w:val="24"/>
        </w:rPr>
        <w:instrText>C</w:instrText>
      </w:r>
      <w:r w:rsidRPr="00EE02AF">
        <w:rPr>
          <w:rFonts w:ascii="標楷體" w:eastAsia="標楷體" w:hAnsi="標楷體" w:cs="Courier New"/>
          <w:w w:val="66"/>
          <w:szCs w:val="24"/>
        </w:rPr>
        <w:instrText>)</w:instrText>
      </w:r>
      <w:r w:rsidRPr="00EE02AF">
        <w:rPr>
          <w:rFonts w:ascii="標楷體" w:eastAsia="標楷體" w:hAnsi="標楷體" w:cs="Courier New"/>
          <w:szCs w:val="24"/>
        </w:rPr>
        <w:instrText>)</w:instrText>
      </w:r>
      <w:r w:rsidRPr="00EE02AF">
        <w:rPr>
          <w:rFonts w:ascii="標楷體" w:eastAsia="標楷體" w:hAnsi="標楷體" w:cs="Courier New"/>
          <w:szCs w:val="24"/>
        </w:rPr>
        <w:fldChar w:fldCharType="end"/>
      </w:r>
      <w:r w:rsidRPr="00EE02AF">
        <w:rPr>
          <w:rFonts w:ascii="標楷體" w:eastAsia="標楷體" w:hAnsi="標楷體" w:cs="Courier New" w:hint="eastAsia"/>
          <w:szCs w:val="24"/>
        </w:rPr>
        <w:t xml:space="preserve">巴薩尼奧為友人辯解原本無意羞辱對方　</w:t>
      </w:r>
      <w:r w:rsidRPr="00EE02AF">
        <w:rPr>
          <w:rFonts w:ascii="標楷體" w:eastAsia="標楷體" w:hAnsi="標楷體" w:cs="Courier New"/>
          <w:szCs w:val="24"/>
        </w:rPr>
        <w:fldChar w:fldCharType="begin"/>
      </w:r>
      <w:r w:rsidRPr="00EE02AF">
        <w:rPr>
          <w:rFonts w:ascii="標楷體" w:eastAsia="標楷體" w:hAnsi="標楷體" w:cs="Courier New"/>
          <w:szCs w:val="24"/>
        </w:rPr>
        <w:instrText xml:space="preserve"> EQ \o(　,</w:instrText>
      </w:r>
      <w:r w:rsidRPr="00EE02AF">
        <w:rPr>
          <w:rFonts w:ascii="標楷體" w:eastAsia="標楷體" w:hAnsi="標楷體" w:cs="Courier New"/>
          <w:w w:val="66"/>
          <w:szCs w:val="24"/>
        </w:rPr>
        <w:instrText>(</w:instrText>
      </w:r>
      <w:r w:rsidRPr="00EE02AF">
        <w:rPr>
          <w:rFonts w:ascii="標楷體" w:eastAsia="標楷體" w:hAnsi="標楷體" w:cs="Courier New"/>
          <w:w w:val="80"/>
          <w:position w:val="-2"/>
          <w:szCs w:val="24"/>
        </w:rPr>
        <w:instrText>D</w:instrText>
      </w:r>
      <w:r w:rsidRPr="00EE02AF">
        <w:rPr>
          <w:rFonts w:ascii="標楷體" w:eastAsia="標楷體" w:hAnsi="標楷體" w:cs="Courier New"/>
          <w:w w:val="66"/>
          <w:szCs w:val="24"/>
        </w:rPr>
        <w:instrText>)</w:instrText>
      </w:r>
      <w:r w:rsidRPr="00EE02AF">
        <w:rPr>
          <w:rFonts w:ascii="標楷體" w:eastAsia="標楷體" w:hAnsi="標楷體" w:cs="Courier New"/>
          <w:szCs w:val="24"/>
        </w:rPr>
        <w:instrText>)</w:instrText>
      </w:r>
      <w:r w:rsidRPr="00EE02AF">
        <w:rPr>
          <w:rFonts w:ascii="標楷體" w:eastAsia="標楷體" w:hAnsi="標楷體" w:cs="Courier New"/>
          <w:szCs w:val="24"/>
        </w:rPr>
        <w:fldChar w:fldCharType="end"/>
      </w:r>
      <w:r w:rsidRPr="00EE02AF">
        <w:rPr>
          <w:rFonts w:ascii="標楷體" w:eastAsia="標楷體" w:hAnsi="標楷體" w:cs="Courier New" w:hint="eastAsia"/>
          <w:szCs w:val="24"/>
        </w:rPr>
        <w:t>夏洛克強調二人的交談讓他再一次受傷。</w:t>
      </w:r>
    </w:p>
    <w:p w14:paraId="40982041" w14:textId="77777777" w:rsidR="00B32378" w:rsidRPr="00EE02AF" w:rsidRDefault="00B32378" w:rsidP="001F1230">
      <w:pPr>
        <w:spacing w:line="340" w:lineRule="exact"/>
        <w:ind w:leftChars="60" w:left="564" w:hangingChars="175" w:hanging="420"/>
        <w:jc w:val="both"/>
        <w:rPr>
          <w:rFonts w:ascii="標楷體" w:eastAsia="標楷體" w:hAnsi="標楷體" w:cs="Times New Roman"/>
          <w:color w:val="0070C0"/>
          <w:szCs w:val="24"/>
        </w:rPr>
      </w:pPr>
    </w:p>
    <w:p w14:paraId="38C43BAC" w14:textId="27F6322F" w:rsidR="0028630B" w:rsidRPr="00EE02AF" w:rsidRDefault="0028630B" w:rsidP="001F1230">
      <w:pPr>
        <w:autoSpaceDE w:val="0"/>
        <w:autoSpaceDN w:val="0"/>
        <w:spacing w:line="340" w:lineRule="exact"/>
        <w:ind w:leftChars="60" w:left="564" w:hangingChars="175" w:hanging="420"/>
        <w:rPr>
          <w:rFonts w:ascii="標楷體" w:eastAsia="標楷體" w:hAnsi="標楷體" w:cs="Times New Roman"/>
          <w:szCs w:val="24"/>
          <w:u w:val="double"/>
        </w:rPr>
      </w:pPr>
      <w:bookmarkStart w:id="43" w:name="E_4E27E54AB95040709789304CE02C5F0C"/>
      <w:r>
        <w:rPr>
          <w:rFonts w:ascii="標楷體" w:eastAsia="標楷體" w:hAnsi="標楷體" w:cs="Times New Roman" w:hint="eastAsia"/>
          <w:szCs w:val="24"/>
          <w:u w:val="double"/>
        </w:rPr>
        <w:t>6</w:t>
      </w:r>
      <w:r w:rsidRPr="00EE02AF">
        <w:rPr>
          <w:rFonts w:ascii="標楷體" w:eastAsia="標楷體" w:hAnsi="標楷體" w:cs="Times New Roman" w:hint="eastAsia"/>
          <w:szCs w:val="24"/>
          <w:u w:val="double"/>
        </w:rPr>
        <w:t>9、</w:t>
      </w:r>
      <w:r>
        <w:rPr>
          <w:rFonts w:ascii="標楷體" w:eastAsia="標楷體" w:hAnsi="標楷體" w:cs="Times New Roman" w:hint="eastAsia"/>
          <w:szCs w:val="24"/>
          <w:u w:val="double"/>
        </w:rPr>
        <w:t>7</w:t>
      </w:r>
      <w:r w:rsidRPr="00EE02AF">
        <w:rPr>
          <w:rFonts w:ascii="標楷體" w:eastAsia="標楷體" w:hAnsi="標楷體" w:cs="Times New Roman" w:hint="eastAsia"/>
          <w:szCs w:val="24"/>
          <w:u w:val="double"/>
        </w:rPr>
        <w:t>0.為題組</w:t>
      </w:r>
    </w:p>
    <w:bookmarkEnd w:id="43"/>
    <w:p w14:paraId="042FB239" w14:textId="11443154" w:rsidR="00CA2532" w:rsidRDefault="00CA2532" w:rsidP="001F1230">
      <w:pPr>
        <w:tabs>
          <w:tab w:val="right" w:pos="10080"/>
        </w:tabs>
        <w:autoSpaceDE w:val="0"/>
        <w:autoSpaceDN w:val="0"/>
        <w:spacing w:line="340" w:lineRule="exact"/>
        <w:ind w:leftChars="60" w:left="564" w:hangingChars="175" w:hanging="420"/>
        <w:jc w:val="both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細明體" w:hint="eastAsia"/>
          <w:kern w:val="0"/>
          <w:szCs w:val="24"/>
        </w:rPr>
        <w:t>閱讀下文，回答</w:t>
      </w:r>
      <w:r w:rsidR="0028630B">
        <w:rPr>
          <w:rFonts w:ascii="標楷體" w:eastAsia="標楷體" w:hAnsi="標楷體" w:cs="Times New Roman" w:hint="eastAsia"/>
          <w:kern w:val="0"/>
          <w:szCs w:val="24"/>
        </w:rPr>
        <w:t>69</w:t>
      </w:r>
      <w:r w:rsidRPr="00EE02AF">
        <w:rPr>
          <w:rFonts w:ascii="標楷體" w:eastAsia="標楷體" w:hAnsi="標楷體" w:cs="Times New Roman" w:hint="eastAsia"/>
          <w:kern w:val="0"/>
          <w:szCs w:val="24"/>
        </w:rPr>
        <w:t>.、</w:t>
      </w:r>
      <w:r w:rsidR="0028630B">
        <w:rPr>
          <w:rFonts w:ascii="標楷體" w:eastAsia="標楷體" w:hAnsi="標楷體" w:cs="Times New Roman" w:hint="eastAsia"/>
          <w:kern w:val="0"/>
          <w:szCs w:val="24"/>
        </w:rPr>
        <w:t>7</w:t>
      </w:r>
      <w:r w:rsidR="00882A05" w:rsidRPr="00EE02AF">
        <w:rPr>
          <w:rFonts w:ascii="標楷體" w:eastAsia="標楷體" w:hAnsi="標楷體" w:cs="Times New Roman" w:hint="eastAsia"/>
          <w:kern w:val="0"/>
          <w:szCs w:val="24"/>
        </w:rPr>
        <w:t>0</w:t>
      </w:r>
      <w:r w:rsidRPr="00EE02AF">
        <w:rPr>
          <w:rFonts w:ascii="標楷體" w:eastAsia="標楷體" w:hAnsi="標楷體" w:cs="Times New Roman" w:hint="eastAsia"/>
          <w:kern w:val="0"/>
          <w:szCs w:val="24"/>
        </w:rPr>
        <w:t>.</w:t>
      </w:r>
      <w:r w:rsidRPr="00EE02AF">
        <w:rPr>
          <w:rFonts w:ascii="標楷體" w:eastAsia="標楷體" w:hAnsi="標楷體" w:cs="細明體" w:hint="eastAsia"/>
          <w:kern w:val="0"/>
          <w:szCs w:val="24"/>
        </w:rPr>
        <w:t xml:space="preserve">題。　　　　</w:t>
      </w:r>
      <w:r w:rsidRPr="00EE02AF">
        <w:rPr>
          <w:rFonts w:ascii="標楷體" w:eastAsia="標楷體" w:hAnsi="標楷體" w:cs="Times New Roman" w:hint="eastAsia"/>
          <w:szCs w:val="24"/>
        </w:rPr>
        <w:t xml:space="preserve">　　　　　　　　　　 　　　　　　　　     〔</w:t>
      </w:r>
      <w:r w:rsidRPr="00EE02AF">
        <w:rPr>
          <w:rFonts w:ascii="標楷體" w:eastAsia="標楷體" w:hAnsi="標楷體" w:cs="Times New Roman"/>
          <w:szCs w:val="24"/>
        </w:rPr>
        <w:t>105.</w:t>
      </w:r>
      <w:r w:rsidRPr="00EE02AF">
        <w:rPr>
          <w:rFonts w:ascii="標楷體" w:eastAsia="標楷體" w:hAnsi="標楷體" w:cs="Times New Roman" w:hint="eastAsia"/>
          <w:szCs w:val="24"/>
        </w:rPr>
        <w:t>學測〕</w:t>
      </w:r>
    </w:p>
    <w:tbl>
      <w:tblPr>
        <w:tblStyle w:val="aa"/>
        <w:tblW w:w="0" w:type="auto"/>
        <w:tblInd w:w="564" w:type="dxa"/>
        <w:tblLook w:val="04A0" w:firstRow="1" w:lastRow="0" w:firstColumn="1" w:lastColumn="0" w:noHBand="0" w:noVBand="1"/>
      </w:tblPr>
      <w:tblGrid>
        <w:gridCol w:w="12152"/>
      </w:tblGrid>
      <w:tr w:rsidR="001F1230" w14:paraId="35AC0BF6" w14:textId="77777777" w:rsidTr="001F1230">
        <w:tc>
          <w:tcPr>
            <w:tcW w:w="12716" w:type="dxa"/>
          </w:tcPr>
          <w:p w14:paraId="40353C03" w14:textId="0C044CC1" w:rsidR="001F1230" w:rsidRDefault="001F1230" w:rsidP="001F1230">
            <w:pPr>
              <w:tabs>
                <w:tab w:val="right" w:pos="10080"/>
              </w:tabs>
              <w:autoSpaceDE w:val="0"/>
              <w:autoSpaceDN w:val="0"/>
              <w:spacing w:line="340" w:lineRule="exact"/>
              <w:ind w:leftChars="60" w:left="178" w:hangingChars="14" w:hanging="34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  </w:t>
            </w:r>
            <w:r w:rsidRPr="00EE02AF">
              <w:rPr>
                <w:rFonts w:ascii="標楷體" w:eastAsia="標楷體" w:hAnsi="標楷體" w:cs="標楷體" w:hint="eastAsia"/>
                <w:kern w:val="0"/>
                <w:szCs w:val="24"/>
              </w:rPr>
              <w:t>謠言揭露祕密，這一點不可多得，故而珍貴異常。然而這雖是謠言的價值來源之一，卻不能解釋謠言為什麼流傳。黃金也因為稀有而珍貴，但人們卻不是使之流通，而是將它儲存起來。黃金和謠言有一個根本的差異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——</w:t>
            </w:r>
            <w:r w:rsidRPr="00EE02AF">
              <w:rPr>
                <w:rFonts w:ascii="標楷體" w:eastAsia="標楷體" w:hAnsi="標楷體" w:cs="標楷體" w:hint="eastAsia"/>
                <w:kern w:val="0"/>
                <w:szCs w:val="24"/>
              </w:rPr>
              <w:t>謠言的可信度並非永遠不變，萬一某個謠言被公眾確認為「謊言」，它便會壽終正寢，因此，謠言必須儘快使用，趁它尚有價值之際，從中獲取利益。事實上，當傳播者推心置腹地吐露隱情，與人分享祕密，他的形象便如同一位掌握了珍貴知識的人，在謠言的接收者眼中，散發出美</w:t>
            </w:r>
            <w:smartTag w:uri="urn:schemas-microsoft-com:office:smarttags" w:element="PersonName">
              <w:r w:rsidRPr="00EE02AF">
                <w:rPr>
                  <w:rFonts w:ascii="標楷體" w:eastAsia="標楷體" w:hAnsi="標楷體" w:cs="標楷體" w:hint="eastAsia"/>
                  <w:kern w:val="0"/>
                  <w:szCs w:val="24"/>
                </w:rPr>
                <w:t>妙</w:t>
              </w:r>
            </w:smartTag>
            <w:r w:rsidRPr="00EE02AF">
              <w:rPr>
                <w:rFonts w:ascii="標楷體" w:eastAsia="標楷體" w:hAnsi="標楷體" w:cs="標楷體" w:hint="eastAsia"/>
                <w:kern w:val="0"/>
                <w:szCs w:val="24"/>
              </w:rPr>
              <w:t>的光輝。</w:t>
            </w:r>
          </w:p>
          <w:p w14:paraId="1C0143AF" w14:textId="77777777" w:rsidR="001F1230" w:rsidRPr="00EE02AF" w:rsidRDefault="001F1230" w:rsidP="001F1230">
            <w:pPr>
              <w:tabs>
                <w:tab w:val="right" w:pos="10080"/>
              </w:tabs>
              <w:autoSpaceDE w:val="0"/>
              <w:autoSpaceDN w:val="0"/>
              <w:spacing w:line="340" w:lineRule="exact"/>
              <w:ind w:leftChars="60" w:left="178" w:hangingChars="14" w:hanging="34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14:paraId="203F40F7" w14:textId="703067A0" w:rsidR="001F1230" w:rsidRPr="001F1230" w:rsidRDefault="001F1230" w:rsidP="001F1230">
            <w:pPr>
              <w:tabs>
                <w:tab w:val="right" w:pos="10080"/>
              </w:tabs>
              <w:autoSpaceDE w:val="0"/>
              <w:autoSpaceDN w:val="0"/>
              <w:spacing w:line="340" w:lineRule="exact"/>
              <w:ind w:leftChars="60" w:left="178" w:hangingChars="14" w:hanging="34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   </w:t>
            </w:r>
            <w:r w:rsidRPr="00EE02AF">
              <w:rPr>
                <w:rFonts w:ascii="標楷體" w:eastAsia="標楷體" w:hAnsi="標楷體" w:cs="標楷體" w:hint="eastAsia"/>
                <w:kern w:val="0"/>
                <w:szCs w:val="24"/>
              </w:rPr>
              <w:t>儘管謠言總有其源頭，但推動謠言的力量還是在聽到謠言並且傳播謠言的人身上。謠言的說服力是隨著它接觸到的人越多而越加增強的。人們聽到謠言，常會從自己的角度來豐富謠言，甚至提供其他的論據來證實謠言。在這個「滾雪球」效應裡，人們把謠言變成自己的，在裡面投進自己的想像和幻覺。　 （改寫自〔法〕讓‧諾埃爾‧卡普費雷《謠言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——</w:t>
            </w:r>
            <w:r w:rsidRPr="00EE02AF">
              <w:rPr>
                <w:rFonts w:ascii="標楷體" w:eastAsia="標楷體" w:hAnsi="標楷體" w:cs="標楷體" w:hint="eastAsia"/>
                <w:kern w:val="0"/>
                <w:szCs w:val="24"/>
              </w:rPr>
              <w:t>世界最古老的傳媒》）</w:t>
            </w:r>
          </w:p>
        </w:tc>
      </w:tr>
    </w:tbl>
    <w:p w14:paraId="00252622" w14:textId="77777777" w:rsidR="001F1230" w:rsidRPr="00EE02AF" w:rsidRDefault="001F1230" w:rsidP="001F1230">
      <w:pPr>
        <w:tabs>
          <w:tab w:val="right" w:pos="10080"/>
        </w:tabs>
        <w:autoSpaceDE w:val="0"/>
        <w:autoSpaceDN w:val="0"/>
        <w:spacing w:line="340" w:lineRule="exact"/>
        <w:ind w:leftChars="60" w:left="564" w:hangingChars="175" w:hanging="420"/>
        <w:jc w:val="both"/>
        <w:rPr>
          <w:rFonts w:ascii="標楷體" w:eastAsia="標楷體" w:hAnsi="標楷體" w:cs="細明體"/>
          <w:kern w:val="0"/>
          <w:szCs w:val="24"/>
        </w:rPr>
      </w:pPr>
    </w:p>
    <w:p w14:paraId="683DB4D6" w14:textId="6AB1C090" w:rsidR="00CA2532" w:rsidRPr="00EE02AF" w:rsidRDefault="001F1230" w:rsidP="001F1230">
      <w:pPr>
        <w:tabs>
          <w:tab w:val="right" w:pos="10080"/>
        </w:tabs>
        <w:autoSpaceDE w:val="0"/>
        <w:autoSpaceDN w:val="0"/>
        <w:spacing w:line="340" w:lineRule="exact"/>
        <w:ind w:leftChars="60" w:left="564" w:hangingChars="175" w:hanging="42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</w:t>
      </w:r>
    </w:p>
    <w:p w14:paraId="224F6D54" w14:textId="4493C849" w:rsidR="00CA2532" w:rsidRPr="00EE02AF" w:rsidRDefault="0028630B" w:rsidP="001F1230">
      <w:pPr>
        <w:spacing w:line="340" w:lineRule="exact"/>
        <w:ind w:leftChars="60" w:left="564" w:hangingChars="175" w:hanging="42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6</w:t>
      </w:r>
      <w:r w:rsidR="00882A05" w:rsidRPr="00EE02AF">
        <w:rPr>
          <w:rFonts w:ascii="標楷體" w:eastAsia="標楷體" w:hAnsi="標楷體" w:cs="Times New Roman" w:hint="eastAsia"/>
          <w:kern w:val="0"/>
          <w:szCs w:val="24"/>
        </w:rPr>
        <w:t>9</w:t>
      </w:r>
      <w:r w:rsidR="00CA2532" w:rsidRPr="00EE02AF">
        <w:rPr>
          <w:rFonts w:ascii="標楷體" w:eastAsia="標楷體" w:hAnsi="標楷體" w:cs="Times New Roman"/>
          <w:kern w:val="0"/>
          <w:szCs w:val="24"/>
        </w:rPr>
        <w:t>.</w:t>
      </w:r>
      <w:r w:rsidR="00CA2532" w:rsidRPr="00EE02AF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="00CA2532" w:rsidRPr="00EE02AF">
        <w:rPr>
          <w:rFonts w:ascii="標楷體" w:eastAsia="標楷體" w:hAnsi="標楷體" w:cs="細明體" w:hint="eastAsia"/>
          <w:kern w:val="0"/>
          <w:szCs w:val="24"/>
        </w:rPr>
        <w:t xml:space="preserve">依據上文，選出符合作者想法的選項：　</w:t>
      </w:r>
      <w:r w:rsidR="00CA2532" w:rsidRPr="00EE02AF">
        <w:rPr>
          <w:rFonts w:ascii="標楷體" w:eastAsia="標楷體" w:hAnsi="標楷體" w:cs="細明體"/>
          <w:kern w:val="0"/>
          <w:szCs w:val="24"/>
        </w:rPr>
        <w:br/>
      </w:r>
      <w:r w:rsidR="00CA2532" w:rsidRPr="00EE02AF">
        <w:rPr>
          <w:rFonts w:ascii="標楷體" w:eastAsia="標楷體" w:hAnsi="標楷體" w:cs="Times New Roman" w:hint="eastAsia"/>
          <w:szCs w:val="24"/>
        </w:rPr>
        <w:t>(Ａ)</w:t>
      </w:r>
      <w:r w:rsidR="00CA2532" w:rsidRPr="00EE02AF">
        <w:rPr>
          <w:rFonts w:ascii="標楷體" w:eastAsia="標楷體" w:hAnsi="標楷體" w:cs="新細明體" w:hint="eastAsia"/>
          <w:kern w:val="0"/>
          <w:szCs w:val="24"/>
        </w:rPr>
        <w:t xml:space="preserve">謠言因揭人隱私而為人所憎，故無法如黃金般保值　</w:t>
      </w:r>
      <w:r w:rsidR="00CA2532" w:rsidRPr="00EE02AF">
        <w:rPr>
          <w:rFonts w:ascii="標楷體" w:eastAsia="標楷體" w:hAnsi="標楷體" w:cs="新細明體"/>
          <w:kern w:val="0"/>
          <w:szCs w:val="24"/>
        </w:rPr>
        <w:br/>
      </w:r>
      <w:r w:rsidR="00CA2532" w:rsidRPr="00EE02AF">
        <w:rPr>
          <w:rFonts w:ascii="標楷體" w:eastAsia="標楷體" w:hAnsi="標楷體" w:cs="Times New Roman" w:hint="eastAsia"/>
          <w:szCs w:val="24"/>
        </w:rPr>
        <w:t>(Ｂ)</w:t>
      </w:r>
      <w:r w:rsidR="00CA2532" w:rsidRPr="00EE02AF">
        <w:rPr>
          <w:rFonts w:ascii="標楷體" w:eastAsia="標楷體" w:hAnsi="標楷體" w:cs="新細明體" w:hint="eastAsia"/>
          <w:kern w:val="0"/>
          <w:szCs w:val="24"/>
        </w:rPr>
        <w:t xml:space="preserve">即使被證實為虛構，謠言仍會如滾雪球般繼續傳播　</w:t>
      </w:r>
      <w:r w:rsidR="00CA2532" w:rsidRPr="00EE02AF">
        <w:rPr>
          <w:rFonts w:ascii="標楷體" w:eastAsia="標楷體" w:hAnsi="標楷體" w:cs="新細明體"/>
          <w:kern w:val="0"/>
          <w:szCs w:val="24"/>
        </w:rPr>
        <w:br/>
      </w:r>
      <w:r w:rsidR="00CA2532" w:rsidRPr="00EE02AF">
        <w:rPr>
          <w:rFonts w:ascii="標楷體" w:eastAsia="標楷體" w:hAnsi="標楷體" w:cs="Times New Roman" w:hint="eastAsia"/>
          <w:szCs w:val="24"/>
        </w:rPr>
        <w:t>(Ｃ)</w:t>
      </w:r>
      <w:r w:rsidR="00CA2532" w:rsidRPr="00EE02AF">
        <w:rPr>
          <w:rFonts w:ascii="標楷體" w:eastAsia="標楷體" w:hAnsi="標楷體" w:cs="新細明體" w:hint="eastAsia"/>
          <w:kern w:val="0"/>
          <w:szCs w:val="24"/>
        </w:rPr>
        <w:t xml:space="preserve">謠言傳播者未必心懷惡意，大多只想藉此贏得注目　</w:t>
      </w:r>
      <w:r w:rsidR="00CA2532" w:rsidRPr="00EE02AF">
        <w:rPr>
          <w:rFonts w:ascii="標楷體" w:eastAsia="標楷體" w:hAnsi="標楷體" w:cs="新細明體"/>
          <w:kern w:val="0"/>
          <w:szCs w:val="24"/>
        </w:rPr>
        <w:br/>
      </w:r>
      <w:r w:rsidR="00CA2532" w:rsidRPr="00EE02AF">
        <w:rPr>
          <w:rFonts w:ascii="標楷體" w:eastAsia="標楷體" w:hAnsi="標楷體" w:cs="Times New Roman" w:hint="eastAsia"/>
          <w:szCs w:val="24"/>
        </w:rPr>
        <w:t>(Ｄ)</w:t>
      </w:r>
      <w:r w:rsidR="00CA2532" w:rsidRPr="00EE02AF">
        <w:rPr>
          <w:rFonts w:ascii="標楷體" w:eastAsia="標楷體" w:hAnsi="標楷體" w:cs="新細明體" w:hint="eastAsia"/>
          <w:kern w:val="0"/>
          <w:szCs w:val="24"/>
        </w:rPr>
        <w:t>人們常透過謠言製造幻覺，藉以掩飾對真相的恐懼</w:t>
      </w:r>
    </w:p>
    <w:p w14:paraId="20384075" w14:textId="77777777" w:rsidR="00CA2532" w:rsidRPr="00EE02AF" w:rsidRDefault="00CA2532" w:rsidP="001F1230">
      <w:pPr>
        <w:spacing w:line="340" w:lineRule="exact"/>
        <w:ind w:leftChars="60" w:left="564" w:hangingChars="175" w:hanging="420"/>
        <w:rPr>
          <w:rFonts w:ascii="標楷體" w:eastAsia="標楷體" w:hAnsi="標楷體" w:cs="新細明體"/>
          <w:kern w:val="0"/>
          <w:szCs w:val="24"/>
        </w:rPr>
      </w:pPr>
    </w:p>
    <w:p w14:paraId="290D9203" w14:textId="25232854" w:rsidR="00CA2532" w:rsidRPr="00EE02AF" w:rsidRDefault="0028630B" w:rsidP="001F1230">
      <w:pPr>
        <w:tabs>
          <w:tab w:val="right" w:pos="10080"/>
        </w:tabs>
        <w:autoSpaceDE w:val="0"/>
        <w:autoSpaceDN w:val="0"/>
        <w:spacing w:line="340" w:lineRule="exact"/>
        <w:ind w:leftChars="60" w:left="564" w:hangingChars="175" w:hanging="420"/>
        <w:jc w:val="both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7</w:t>
      </w:r>
      <w:r w:rsidR="00882A05" w:rsidRPr="00EE02AF">
        <w:rPr>
          <w:rFonts w:ascii="標楷體" w:eastAsia="標楷體" w:hAnsi="標楷體" w:cs="Times New Roman" w:hint="eastAsia"/>
          <w:kern w:val="0"/>
          <w:szCs w:val="24"/>
        </w:rPr>
        <w:t>0</w:t>
      </w:r>
      <w:r w:rsidR="00CA2532" w:rsidRPr="00EE02AF">
        <w:rPr>
          <w:rFonts w:ascii="標楷體" w:eastAsia="標楷體" w:hAnsi="標楷體" w:cs="Times New Roman"/>
          <w:kern w:val="0"/>
          <w:szCs w:val="24"/>
        </w:rPr>
        <w:t>.</w:t>
      </w:r>
      <w:r w:rsidR="00CA2532" w:rsidRPr="00EE02AF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="00CA2532" w:rsidRPr="00EE02AF">
        <w:rPr>
          <w:rFonts w:ascii="標楷體" w:eastAsia="標楷體" w:hAnsi="標楷體" w:cs="細明體" w:hint="eastAsia"/>
          <w:kern w:val="0"/>
          <w:szCs w:val="24"/>
        </w:rPr>
        <w:t>下列甲、乙兩項推斷，符合上文論述邏輯的選項是：</w:t>
      </w:r>
    </w:p>
    <w:p w14:paraId="08A737D6" w14:textId="77777777" w:rsidR="00CA2532" w:rsidRPr="00EE02AF" w:rsidRDefault="00CA2532" w:rsidP="001F1230">
      <w:pPr>
        <w:tabs>
          <w:tab w:val="right" w:pos="10080"/>
        </w:tabs>
        <w:autoSpaceDE w:val="0"/>
        <w:autoSpaceDN w:val="0"/>
        <w:spacing w:line="340" w:lineRule="exact"/>
        <w:ind w:leftChars="235" w:left="564" w:firstLineChars="1" w:firstLine="2"/>
        <w:jc w:val="both"/>
        <w:rPr>
          <w:rFonts w:ascii="標楷體" w:eastAsia="標楷體" w:hAnsi="標楷體" w:cs="標楷體"/>
          <w:kern w:val="0"/>
          <w:szCs w:val="24"/>
        </w:rPr>
      </w:pPr>
      <w:r w:rsidRPr="00EE02AF">
        <w:rPr>
          <w:rFonts w:ascii="標楷體" w:eastAsia="標楷體" w:hAnsi="標楷體" w:cs="標楷體" w:hint="eastAsia"/>
          <w:kern w:val="0"/>
          <w:szCs w:val="24"/>
        </w:rPr>
        <w:t>甲、傳播者的形象越好，謠言的可信度越高。</w:t>
      </w:r>
    </w:p>
    <w:p w14:paraId="1215CFCE" w14:textId="77777777" w:rsidR="00CA2532" w:rsidRPr="00EE02AF" w:rsidRDefault="00CA2532" w:rsidP="001F1230">
      <w:pPr>
        <w:tabs>
          <w:tab w:val="right" w:pos="10080"/>
        </w:tabs>
        <w:autoSpaceDE w:val="0"/>
        <w:autoSpaceDN w:val="0"/>
        <w:spacing w:line="340" w:lineRule="exact"/>
        <w:ind w:leftChars="235" w:left="564" w:firstLineChars="1" w:firstLine="2"/>
        <w:jc w:val="both"/>
        <w:rPr>
          <w:rFonts w:ascii="標楷體" w:eastAsia="標楷體" w:hAnsi="標楷體" w:cs="標楷體"/>
          <w:kern w:val="0"/>
          <w:szCs w:val="24"/>
        </w:rPr>
      </w:pPr>
      <w:r w:rsidRPr="00EE02AF">
        <w:rPr>
          <w:rFonts w:ascii="標楷體" w:eastAsia="標楷體" w:hAnsi="標楷體" w:cs="標楷體" w:hint="eastAsia"/>
          <w:kern w:val="0"/>
          <w:szCs w:val="24"/>
        </w:rPr>
        <w:t>乙、傳播者的人數越多，謠言的說服力越低。</w:t>
      </w:r>
    </w:p>
    <w:p w14:paraId="69D1DB1D" w14:textId="77777777" w:rsidR="00CA2532" w:rsidRPr="00EE02AF" w:rsidRDefault="00CA2532" w:rsidP="001F1230">
      <w:pPr>
        <w:tabs>
          <w:tab w:val="right" w:pos="10080"/>
        </w:tabs>
        <w:autoSpaceDE w:val="0"/>
        <w:autoSpaceDN w:val="0"/>
        <w:spacing w:line="340" w:lineRule="exact"/>
        <w:ind w:leftChars="235" w:left="564" w:firstLineChars="1" w:firstLine="2"/>
        <w:jc w:val="both"/>
        <w:rPr>
          <w:rFonts w:ascii="標楷體" w:eastAsia="標楷體" w:hAnsi="標楷體" w:cs="新細明體"/>
          <w:kern w:val="0"/>
          <w:szCs w:val="24"/>
        </w:rPr>
      </w:pPr>
      <w:r w:rsidRPr="00EE02AF">
        <w:rPr>
          <w:rFonts w:ascii="標楷體" w:eastAsia="標楷體" w:hAnsi="標楷體" w:cs="Times New Roman" w:hint="eastAsia"/>
          <w:szCs w:val="24"/>
        </w:rPr>
        <w:t>(Ａ)</w:t>
      </w:r>
      <w:r w:rsidRPr="00EE02AF">
        <w:rPr>
          <w:rFonts w:ascii="標楷體" w:eastAsia="標楷體" w:hAnsi="標楷體" w:cs="新細明體" w:hint="eastAsia"/>
          <w:kern w:val="0"/>
          <w:szCs w:val="24"/>
        </w:rPr>
        <w:t xml:space="preserve">甲、乙皆正確　　　　　　　</w:t>
      </w:r>
      <w:r w:rsidRPr="00EE02AF">
        <w:rPr>
          <w:rFonts w:ascii="標楷體" w:eastAsia="標楷體" w:hAnsi="標楷體" w:cs="Times New Roman" w:hint="eastAsia"/>
          <w:szCs w:val="24"/>
        </w:rPr>
        <w:t>(Ｂ)</w:t>
      </w:r>
      <w:r w:rsidRPr="00EE02AF">
        <w:rPr>
          <w:rFonts w:ascii="標楷體" w:eastAsia="標楷體" w:hAnsi="標楷體" w:cs="新細明體" w:hint="eastAsia"/>
          <w:kern w:val="0"/>
          <w:szCs w:val="24"/>
        </w:rPr>
        <w:t xml:space="preserve">甲、乙皆錯誤　</w:t>
      </w:r>
    </w:p>
    <w:p w14:paraId="32CFDA1A" w14:textId="778E538F" w:rsidR="00CA2532" w:rsidRDefault="00CA2532" w:rsidP="001F1230">
      <w:pPr>
        <w:tabs>
          <w:tab w:val="right" w:pos="10080"/>
        </w:tabs>
        <w:autoSpaceDE w:val="0"/>
        <w:autoSpaceDN w:val="0"/>
        <w:spacing w:line="340" w:lineRule="exact"/>
        <w:ind w:leftChars="235" w:left="564" w:firstLineChars="1" w:firstLine="2"/>
        <w:jc w:val="both"/>
        <w:rPr>
          <w:rFonts w:ascii="標楷體" w:eastAsia="標楷體" w:hAnsi="標楷體" w:cs="新細明體"/>
          <w:kern w:val="0"/>
          <w:szCs w:val="24"/>
        </w:rPr>
      </w:pPr>
      <w:r w:rsidRPr="00EE02AF">
        <w:rPr>
          <w:rFonts w:ascii="標楷體" w:eastAsia="標楷體" w:hAnsi="標楷體" w:cs="Times New Roman" w:hint="eastAsia"/>
          <w:szCs w:val="24"/>
        </w:rPr>
        <w:t>(Ｃ)</w:t>
      </w:r>
      <w:r w:rsidRPr="00EE02AF">
        <w:rPr>
          <w:rFonts w:ascii="標楷體" w:eastAsia="標楷體" w:hAnsi="標楷體" w:cs="新細明體" w:hint="eastAsia"/>
          <w:kern w:val="0"/>
          <w:szCs w:val="24"/>
        </w:rPr>
        <w:t xml:space="preserve">甲錯誤，乙無法判斷　　　　</w:t>
      </w:r>
      <w:r w:rsidRPr="00EE02AF">
        <w:rPr>
          <w:rFonts w:ascii="標楷體" w:eastAsia="標楷體" w:hAnsi="標楷體" w:cs="Times New Roman" w:hint="eastAsia"/>
          <w:szCs w:val="24"/>
        </w:rPr>
        <w:t>(Ｄ)</w:t>
      </w:r>
      <w:r w:rsidRPr="00EE02AF">
        <w:rPr>
          <w:rFonts w:ascii="標楷體" w:eastAsia="標楷體" w:hAnsi="標楷體" w:cs="新細明體" w:hint="eastAsia"/>
          <w:kern w:val="0"/>
          <w:szCs w:val="24"/>
        </w:rPr>
        <w:t>甲無法判斷，乙錯誤</w:t>
      </w:r>
    </w:p>
    <w:p w14:paraId="328D88E2" w14:textId="4FC49B94" w:rsidR="002E6FCA" w:rsidRPr="00EE02AF" w:rsidRDefault="002E6FCA" w:rsidP="001F1230">
      <w:pPr>
        <w:ind w:leftChars="60" w:left="564" w:hangingChars="175" w:hanging="420"/>
        <w:rPr>
          <w:rFonts w:ascii="標楷體" w:eastAsia="標楷體" w:hAnsi="標楷體"/>
          <w:b/>
          <w:bCs/>
          <w:color w:val="0070C0"/>
        </w:rPr>
      </w:pPr>
    </w:p>
    <w:p w14:paraId="1C77C093" w14:textId="4422E48C" w:rsidR="00CA2532" w:rsidRDefault="0028630B" w:rsidP="001F1230">
      <w:pPr>
        <w:tabs>
          <w:tab w:val="right" w:pos="10080"/>
        </w:tabs>
        <w:spacing w:line="350" w:lineRule="atLeast"/>
        <w:ind w:leftChars="60" w:left="564" w:hangingChars="175" w:hanging="4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  <w:u w:val="single"/>
        </w:rPr>
        <w:t>7</w:t>
      </w:r>
      <w:r w:rsidR="00882A05" w:rsidRPr="00EE02AF">
        <w:rPr>
          <w:rFonts w:ascii="標楷體" w:eastAsia="標楷體" w:hAnsi="標楷體" w:cs="Times New Roman" w:hint="eastAsia"/>
          <w:szCs w:val="24"/>
          <w:u w:val="single"/>
        </w:rPr>
        <w:t>1</w:t>
      </w:r>
      <w:r w:rsidR="00CA2532" w:rsidRPr="00EE02AF">
        <w:rPr>
          <w:rFonts w:ascii="標楷體" w:eastAsia="標楷體" w:hAnsi="標楷體" w:cs="Times New Roman" w:hint="eastAsia"/>
          <w:szCs w:val="24"/>
          <w:u w:val="single"/>
        </w:rPr>
        <w:t>.、</w:t>
      </w:r>
      <w:r>
        <w:rPr>
          <w:rFonts w:ascii="標楷體" w:eastAsia="標楷體" w:hAnsi="標楷體" w:cs="Times New Roman" w:hint="eastAsia"/>
          <w:szCs w:val="24"/>
          <w:u w:val="single"/>
        </w:rPr>
        <w:t>7</w:t>
      </w:r>
      <w:r w:rsidR="00882A05" w:rsidRPr="00EE02AF">
        <w:rPr>
          <w:rFonts w:ascii="標楷體" w:eastAsia="標楷體" w:hAnsi="標楷體" w:cs="Times New Roman" w:hint="eastAsia"/>
          <w:szCs w:val="24"/>
          <w:u w:val="single"/>
        </w:rPr>
        <w:t>2</w:t>
      </w:r>
      <w:r w:rsidR="00CA2532" w:rsidRPr="00EE02AF">
        <w:rPr>
          <w:rFonts w:ascii="標楷體" w:eastAsia="標楷體" w:hAnsi="標楷體" w:cs="Times New Roman" w:hint="eastAsia"/>
          <w:szCs w:val="24"/>
          <w:u w:val="single"/>
        </w:rPr>
        <w:t>為題組</w:t>
      </w:r>
      <w:r w:rsidR="00CA2532" w:rsidRPr="00EE02AF">
        <w:rPr>
          <w:rFonts w:ascii="標楷體" w:eastAsia="標楷體" w:hAnsi="標楷體" w:cs="Times New Roman" w:hint="eastAsia"/>
          <w:szCs w:val="24"/>
        </w:rPr>
        <w:t>：　　　　　　　　　　　　　　　　　　　　　　　　　　　　　　〔</w:t>
      </w:r>
      <w:r w:rsidR="00CA2532" w:rsidRPr="00EE02AF">
        <w:rPr>
          <w:rFonts w:ascii="標楷體" w:eastAsia="標楷體" w:hAnsi="標楷體" w:cs="Times New Roman"/>
          <w:szCs w:val="24"/>
        </w:rPr>
        <w:t>10</w:t>
      </w:r>
      <w:r w:rsidR="00CA2532" w:rsidRPr="00EE02AF">
        <w:rPr>
          <w:rFonts w:ascii="標楷體" w:eastAsia="標楷體" w:hAnsi="標楷體" w:cs="Times New Roman" w:hint="eastAsia"/>
          <w:szCs w:val="24"/>
        </w:rPr>
        <w:t>9</w:t>
      </w:r>
      <w:r w:rsidR="00CA2532" w:rsidRPr="00EE02AF">
        <w:rPr>
          <w:rFonts w:ascii="標楷體" w:eastAsia="標楷體" w:hAnsi="標楷體" w:cs="Times New Roman"/>
          <w:szCs w:val="24"/>
        </w:rPr>
        <w:t>.</w:t>
      </w:r>
      <w:r w:rsidR="00CA2532" w:rsidRPr="00EE02AF">
        <w:rPr>
          <w:rFonts w:ascii="標楷體" w:eastAsia="標楷體" w:hAnsi="標楷體" w:cs="Times New Roman" w:hint="eastAsia"/>
          <w:szCs w:val="24"/>
        </w:rPr>
        <w:t>指考〕</w:t>
      </w:r>
    </w:p>
    <w:tbl>
      <w:tblPr>
        <w:tblStyle w:val="aa"/>
        <w:tblW w:w="0" w:type="auto"/>
        <w:tblInd w:w="564" w:type="dxa"/>
        <w:tblLook w:val="04A0" w:firstRow="1" w:lastRow="0" w:firstColumn="1" w:lastColumn="0" w:noHBand="0" w:noVBand="1"/>
      </w:tblPr>
      <w:tblGrid>
        <w:gridCol w:w="12152"/>
      </w:tblGrid>
      <w:tr w:rsidR="001F1230" w14:paraId="31401F3E" w14:textId="77777777" w:rsidTr="001F1230">
        <w:tc>
          <w:tcPr>
            <w:tcW w:w="12716" w:type="dxa"/>
          </w:tcPr>
          <w:p w14:paraId="1314AA19" w14:textId="77777777" w:rsidR="001F1230" w:rsidRPr="00EE02AF" w:rsidRDefault="001F1230" w:rsidP="001F1230">
            <w:pPr>
              <w:tabs>
                <w:tab w:val="right" w:pos="10080"/>
              </w:tabs>
              <w:spacing w:line="350" w:lineRule="atLeast"/>
              <w:ind w:leftChars="60" w:left="564" w:hangingChars="175" w:hanging="420"/>
              <w:jc w:val="both"/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</w:pPr>
            <w:r w:rsidRPr="00EE02AF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>甲</w:t>
            </w:r>
            <w:r w:rsidRPr="00EE02AF">
              <w:rPr>
                <w:rFonts w:ascii="標楷體" w:eastAsia="標楷體" w:hAnsi="標楷體" w:cs="Times New Roman" w:hint="eastAsia"/>
                <w:szCs w:val="24"/>
              </w:rPr>
              <w:t xml:space="preserve">　　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對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翻譯要求完美，幾乎是種苛求。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譯者若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採「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歸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化」策略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，遷就譯作語言的文化背景，或顧及譯作語言的順暢表現而調整文意，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可能被質疑犧牲原文特色與含意；若採「異化」策略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，將文意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與表達方式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按原作樣貌重現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，往往被批評為生硬不通。例如翻譯古典英詩，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必然會碰到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韻腳、節奏等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格律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，與其保存形式而犧牲文意，不如在中文字數和韻腳上保留彈性。執意押韻卻譯成打油詩，反而得不償失。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因此，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翻譯不只是把作品移植到另一種語文，還涉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及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作者與譯者雙方的文化。在機器翻譯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發達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的時代，只有「人」能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使翻譯在文化交流上產生重要功能與意義。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譯者，既是易者，也是益者。「易」，兼具易文改裝、變得容易與人親近之意；「益」，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則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是指作者與讀者同為翻譯的受益者，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獲益最大的其實是認真的譯者。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沒有翻譯，就沒有廣為流傳的世界文學，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作者才識無法受到肯定，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異文化之間無法交流，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將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導致自身文化的孤立與枯萎。</w:t>
            </w:r>
            <w:r w:rsidRPr="00EE02AF">
              <w:rPr>
                <w:rFonts w:ascii="標楷體" w:eastAsia="標楷體" w:hAnsi="標楷體" w:cs="Times New Roman" w:hint="eastAsia"/>
                <w:szCs w:val="24"/>
              </w:rPr>
              <w:t xml:space="preserve">　　　　　　　　　　　　　　　　　　　　 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（改寫自林承勳〈專訪翻譯學家單德興〉）</w:t>
            </w:r>
          </w:p>
          <w:p w14:paraId="1ACE2A4C" w14:textId="77777777" w:rsidR="001F1230" w:rsidRPr="00EE02AF" w:rsidRDefault="001F1230" w:rsidP="001F1230">
            <w:pPr>
              <w:tabs>
                <w:tab w:val="right" w:pos="10080"/>
              </w:tabs>
              <w:spacing w:afterLines="20" w:after="72" w:line="350" w:lineRule="atLeast"/>
              <w:ind w:leftChars="60" w:left="564" w:hangingChars="175" w:hanging="4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E02AF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>乙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　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翻譯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從來不是兩種語言的等值替代，而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是原文的再創作。翻譯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中文古典詩，有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可譯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和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不可譯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的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範疇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，但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不可譯範疇並非無法處理。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以翻譯杜甫律詩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〈旅夜書懷〉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為例，英國外交官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弗萊徹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為它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套上英雄雙韻體的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古典英詩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外衣，呈現維多利亞詩歌風格。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劉若愚譯「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星垂平野闊，月湧大江流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」，則試圖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透過句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式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、詞類的平行對應，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呈現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原詩對仗的部分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樣貌。杜甫在詩的末句以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「天地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沙鷗」提供聯想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意境，是中文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古典詩「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言有盡而意無窮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」的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常用手法。美國漢學家宇文所安直譯此句，即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試圖保留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中文古典詩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簡潔含蓄的特質。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有其他翻譯家則另外添加「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尋找庇護所」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之意，固然便於英文讀者理解，卻限制讀者想像而「抑」縮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了</w:t>
            </w:r>
            <w:r w:rsidRPr="00EE02AF">
              <w:rPr>
                <w:rFonts w:ascii="標楷體" w:eastAsia="標楷體" w:hAnsi="標楷體" w:cs="Times New Roman" w:hint="eastAsia"/>
                <w:kern w:val="0"/>
                <w:szCs w:val="24"/>
              </w:rPr>
              <w:t>詩意</w:t>
            </w:r>
            <w:r w:rsidRPr="00EE02AF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</w:p>
          <w:tbl>
            <w:tblPr>
              <w:tblW w:w="0" w:type="auto"/>
              <w:tblInd w:w="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83"/>
              <w:gridCol w:w="8646"/>
            </w:tblGrid>
            <w:tr w:rsidR="001F1230" w:rsidRPr="00EE02AF" w14:paraId="374A0E9D" w14:textId="77777777" w:rsidTr="00B44BBD">
              <w:tc>
                <w:tcPr>
                  <w:tcW w:w="1283" w:type="dxa"/>
                  <w:shd w:val="clear" w:color="auto" w:fill="auto"/>
                </w:tcPr>
                <w:p w14:paraId="72395556" w14:textId="77777777" w:rsidR="001F1230" w:rsidRPr="00EE02AF" w:rsidRDefault="001F1230" w:rsidP="001F1230">
                  <w:pPr>
                    <w:tabs>
                      <w:tab w:val="right" w:pos="10080"/>
                    </w:tabs>
                    <w:spacing w:line="350" w:lineRule="atLeast"/>
                    <w:ind w:leftChars="60" w:left="564" w:hangingChars="175" w:hanging="42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EE02AF">
                    <w:rPr>
                      <w:rFonts w:ascii="標楷體" w:eastAsia="標楷體" w:hAnsi="標楷體" w:cs="Times New Roman"/>
                      <w:szCs w:val="24"/>
                    </w:rPr>
                    <w:t>譯者</w:t>
                  </w:r>
                </w:p>
              </w:tc>
              <w:tc>
                <w:tcPr>
                  <w:tcW w:w="8646" w:type="dxa"/>
                  <w:shd w:val="clear" w:color="auto" w:fill="auto"/>
                </w:tcPr>
                <w:p w14:paraId="1C8BB922" w14:textId="77777777" w:rsidR="001F1230" w:rsidRPr="00EE02AF" w:rsidRDefault="001F1230" w:rsidP="001F1230">
                  <w:pPr>
                    <w:tabs>
                      <w:tab w:val="right" w:pos="10080"/>
                    </w:tabs>
                    <w:spacing w:line="350" w:lineRule="atLeast"/>
                    <w:ind w:leftChars="60" w:left="564" w:hangingChars="175" w:hanging="42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EE02AF">
                    <w:rPr>
                      <w:rFonts w:ascii="標楷體" w:eastAsia="標楷體" w:hAnsi="標楷體" w:cs="Times New Roman"/>
                      <w:szCs w:val="24"/>
                    </w:rPr>
                    <w:t>〈旅夜書懷〉詩句的英譯</w:t>
                  </w:r>
                </w:p>
              </w:tc>
            </w:tr>
            <w:tr w:rsidR="001F1230" w:rsidRPr="00EE02AF" w14:paraId="322F13AC" w14:textId="77777777" w:rsidTr="00B44BBD">
              <w:tc>
                <w:tcPr>
                  <w:tcW w:w="1283" w:type="dxa"/>
                  <w:shd w:val="clear" w:color="auto" w:fill="auto"/>
                  <w:vAlign w:val="center"/>
                </w:tcPr>
                <w:p w14:paraId="2F1F7EE5" w14:textId="77777777" w:rsidR="001F1230" w:rsidRPr="00EE02AF" w:rsidRDefault="001F1230" w:rsidP="001F1230">
                  <w:pPr>
                    <w:tabs>
                      <w:tab w:val="right" w:pos="10080"/>
                    </w:tabs>
                    <w:spacing w:line="350" w:lineRule="atLeast"/>
                    <w:ind w:leftChars="60" w:left="564" w:hangingChars="175" w:hanging="420"/>
                    <w:jc w:val="both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EE02AF">
                    <w:rPr>
                      <w:rFonts w:ascii="標楷體" w:eastAsia="標楷體" w:hAnsi="標楷體" w:cs="Times New Roman"/>
                      <w:szCs w:val="24"/>
                    </w:rPr>
                    <w:t>劉若愚</w:t>
                  </w:r>
                </w:p>
              </w:tc>
              <w:tc>
                <w:tcPr>
                  <w:tcW w:w="8646" w:type="dxa"/>
                  <w:shd w:val="clear" w:color="auto" w:fill="auto"/>
                </w:tcPr>
                <w:p w14:paraId="6653D335" w14:textId="77777777" w:rsidR="001F1230" w:rsidRPr="00EE02AF" w:rsidRDefault="001F1230" w:rsidP="001F1230">
                  <w:pPr>
                    <w:tabs>
                      <w:tab w:val="right" w:pos="10080"/>
                    </w:tabs>
                    <w:spacing w:line="350" w:lineRule="atLeast"/>
                    <w:ind w:leftChars="60" w:left="585" w:hangingChars="175" w:hanging="441"/>
                    <w:jc w:val="both"/>
                    <w:rPr>
                      <w:rFonts w:ascii="標楷體" w:eastAsia="標楷體" w:hAnsi="標楷體" w:cs="Times New Roman"/>
                      <w:spacing w:val="6"/>
                      <w:szCs w:val="24"/>
                    </w:rPr>
                  </w:pPr>
                  <w:r w:rsidRPr="00EE02AF">
                    <w:rPr>
                      <w:rFonts w:ascii="標楷體" w:eastAsia="標楷體" w:hAnsi="標楷體" w:cs="Times New Roman"/>
                      <w:spacing w:val="6"/>
                      <w:szCs w:val="24"/>
                    </w:rPr>
                    <w:t>Stars drooping, the flat wilds widen;  The moon bobbing, the Great River flows.</w:t>
                  </w:r>
                </w:p>
                <w:p w14:paraId="38DA850D" w14:textId="77777777" w:rsidR="001F1230" w:rsidRPr="00EE02AF" w:rsidRDefault="001F1230" w:rsidP="001F1230">
                  <w:pPr>
                    <w:tabs>
                      <w:tab w:val="right" w:pos="10080"/>
                    </w:tabs>
                    <w:spacing w:line="350" w:lineRule="atLeast"/>
                    <w:ind w:leftChars="60" w:left="494" w:hangingChars="175" w:hanging="350"/>
                    <w:jc w:val="both"/>
                    <w:rPr>
                      <w:rFonts w:ascii="標楷體" w:eastAsia="標楷體" w:hAnsi="標楷體" w:cs="Times New Roman"/>
                      <w:spacing w:val="6"/>
                      <w:szCs w:val="24"/>
                    </w:rPr>
                  </w:pPr>
                  <w:r w:rsidRPr="00EE02AF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（星）</w:t>
                  </w:r>
                  <w:r w:rsidRPr="00EE02AF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 xml:space="preserve"> </w:t>
                  </w:r>
                  <w:r w:rsidRPr="00EE02AF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（垂下）</w:t>
                  </w:r>
                  <w:r w:rsidRPr="00EE02AF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 xml:space="preserve"> </w:t>
                  </w:r>
                  <w:r w:rsidRPr="00EE02AF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 xml:space="preserve">（平坦的荒野）（開闊）    </w:t>
                  </w:r>
                  <w:r w:rsidRPr="00EE02AF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 xml:space="preserve">   </w:t>
                  </w:r>
                  <w:r w:rsidRPr="00EE02AF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（月）</w:t>
                  </w:r>
                  <w:r w:rsidRPr="00EE02AF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 xml:space="preserve"> </w:t>
                  </w:r>
                  <w:r w:rsidRPr="00EE02AF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 xml:space="preserve">（湧起）    </w:t>
                  </w:r>
                  <w:r w:rsidRPr="00EE02AF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 xml:space="preserve">  </w:t>
                  </w:r>
                  <w:r w:rsidRPr="00EE02AF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 xml:space="preserve">（大江） </w:t>
                  </w:r>
                  <w:r w:rsidRPr="00EE02AF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 xml:space="preserve">  </w:t>
                  </w:r>
                  <w:r w:rsidRPr="00EE02AF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（流動）</w:t>
                  </w:r>
                </w:p>
              </w:tc>
            </w:tr>
            <w:tr w:rsidR="001F1230" w:rsidRPr="00EE02AF" w14:paraId="1CC1548E" w14:textId="77777777" w:rsidTr="00B44BBD">
              <w:tc>
                <w:tcPr>
                  <w:tcW w:w="1283" w:type="dxa"/>
                  <w:shd w:val="clear" w:color="auto" w:fill="auto"/>
                  <w:vAlign w:val="center"/>
                </w:tcPr>
                <w:p w14:paraId="5312800E" w14:textId="77777777" w:rsidR="001F1230" w:rsidRPr="00EE02AF" w:rsidRDefault="001F1230" w:rsidP="001F1230">
                  <w:pPr>
                    <w:tabs>
                      <w:tab w:val="right" w:pos="10080"/>
                    </w:tabs>
                    <w:spacing w:line="350" w:lineRule="atLeast"/>
                    <w:ind w:leftChars="60" w:left="564" w:hangingChars="175" w:hanging="420"/>
                    <w:jc w:val="both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EE02AF">
                    <w:rPr>
                      <w:rFonts w:ascii="標楷體" w:eastAsia="標楷體" w:hAnsi="標楷體" w:cs="Times New Roman"/>
                      <w:szCs w:val="24"/>
                    </w:rPr>
                    <w:t>宇文所安</w:t>
                  </w:r>
                </w:p>
              </w:tc>
              <w:tc>
                <w:tcPr>
                  <w:tcW w:w="8646" w:type="dxa"/>
                  <w:shd w:val="clear" w:color="auto" w:fill="auto"/>
                </w:tcPr>
                <w:p w14:paraId="07C7795F" w14:textId="77777777" w:rsidR="001F1230" w:rsidRPr="00EE02AF" w:rsidRDefault="001F1230" w:rsidP="001F1230">
                  <w:pPr>
                    <w:tabs>
                      <w:tab w:val="right" w:pos="10080"/>
                    </w:tabs>
                    <w:spacing w:line="350" w:lineRule="atLeast"/>
                    <w:ind w:leftChars="60" w:left="564" w:hangingChars="175" w:hanging="420"/>
                    <w:jc w:val="both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EE02AF">
                    <w:rPr>
                      <w:rFonts w:ascii="標楷體" w:eastAsia="標楷體" w:hAnsi="標楷體" w:cs="Times New Roman"/>
                      <w:szCs w:val="24"/>
                    </w:rPr>
                    <w:t>In Heaven and Earth,  a single  gull of the sands.</w:t>
                  </w:r>
                </w:p>
                <w:p w14:paraId="0A87F4A7" w14:textId="77777777" w:rsidR="001F1230" w:rsidRPr="00EE02AF" w:rsidRDefault="001F1230" w:rsidP="001F1230">
                  <w:pPr>
                    <w:tabs>
                      <w:tab w:val="right" w:pos="10080"/>
                    </w:tabs>
                    <w:spacing w:line="350" w:lineRule="atLeast"/>
                    <w:ind w:leftChars="60" w:left="564" w:hangingChars="175" w:hanging="420"/>
                    <w:jc w:val="both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EE02AF">
                    <w:rPr>
                      <w:rFonts w:ascii="標楷體" w:eastAsia="標楷體" w:hAnsi="標楷體" w:cs="Times New Roman"/>
                      <w:szCs w:val="24"/>
                    </w:rPr>
                    <w:t xml:space="preserve">  </w:t>
                  </w:r>
                  <w:r w:rsidRPr="00EE02AF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 xml:space="preserve"> （天）     （地）  （單一的）（鷗）     （沙）</w:t>
                  </w:r>
                </w:p>
              </w:tc>
            </w:tr>
            <w:tr w:rsidR="001F1230" w:rsidRPr="00EE02AF" w14:paraId="2C87D53C" w14:textId="77777777" w:rsidTr="00B44BBD">
              <w:tc>
                <w:tcPr>
                  <w:tcW w:w="1283" w:type="dxa"/>
                  <w:shd w:val="clear" w:color="auto" w:fill="auto"/>
                  <w:vAlign w:val="center"/>
                </w:tcPr>
                <w:p w14:paraId="3FD593AB" w14:textId="77777777" w:rsidR="001F1230" w:rsidRPr="00EE02AF" w:rsidRDefault="001F1230" w:rsidP="001F1230">
                  <w:pPr>
                    <w:tabs>
                      <w:tab w:val="right" w:pos="10080"/>
                    </w:tabs>
                    <w:spacing w:line="350" w:lineRule="atLeast"/>
                    <w:ind w:leftChars="60" w:left="564" w:hangingChars="175" w:hanging="420"/>
                    <w:jc w:val="both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EE02AF">
                    <w:rPr>
                      <w:rFonts w:ascii="標楷體" w:eastAsia="標楷體" w:hAnsi="標楷體" w:cs="Times New Roman"/>
                      <w:szCs w:val="24"/>
                    </w:rPr>
                    <w:t>其他</w:t>
                  </w:r>
                </w:p>
                <w:p w14:paraId="7F8ED6EB" w14:textId="77777777" w:rsidR="001F1230" w:rsidRPr="00EE02AF" w:rsidRDefault="001F1230" w:rsidP="001F1230">
                  <w:pPr>
                    <w:tabs>
                      <w:tab w:val="right" w:pos="10080"/>
                    </w:tabs>
                    <w:spacing w:line="350" w:lineRule="atLeast"/>
                    <w:ind w:leftChars="60" w:left="564" w:hangingChars="175" w:hanging="420"/>
                    <w:jc w:val="both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EE02AF">
                    <w:rPr>
                      <w:rFonts w:ascii="標楷體" w:eastAsia="標楷體" w:hAnsi="標楷體" w:cs="Times New Roman"/>
                      <w:szCs w:val="24"/>
                    </w:rPr>
                    <w:t>翻譯家</w:t>
                  </w:r>
                </w:p>
              </w:tc>
              <w:tc>
                <w:tcPr>
                  <w:tcW w:w="8646" w:type="dxa"/>
                  <w:shd w:val="clear" w:color="auto" w:fill="auto"/>
                </w:tcPr>
                <w:p w14:paraId="25D7E05F" w14:textId="77777777" w:rsidR="001F1230" w:rsidRPr="00EE02AF" w:rsidRDefault="001F1230" w:rsidP="001F1230">
                  <w:pPr>
                    <w:tabs>
                      <w:tab w:val="right" w:pos="10080"/>
                    </w:tabs>
                    <w:spacing w:line="350" w:lineRule="atLeast"/>
                    <w:ind w:leftChars="60" w:left="564" w:hangingChars="175" w:hanging="420"/>
                    <w:jc w:val="both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EE02AF">
                    <w:rPr>
                      <w:rFonts w:ascii="標楷體" w:eastAsia="標楷體" w:hAnsi="標楷體" w:cs="Times New Roman"/>
                      <w:szCs w:val="24"/>
                    </w:rPr>
                    <w:t>A  wild    gull  seeking  shelter  on  the sea.</w:t>
                  </w:r>
                </w:p>
                <w:p w14:paraId="65C75EAC" w14:textId="77777777" w:rsidR="001F1230" w:rsidRPr="00EE02AF" w:rsidRDefault="001F1230" w:rsidP="001F1230">
                  <w:pPr>
                    <w:tabs>
                      <w:tab w:val="right" w:pos="10080"/>
                    </w:tabs>
                    <w:spacing w:line="350" w:lineRule="atLeast"/>
                    <w:ind w:leftChars="60" w:left="564" w:hangingChars="175" w:hanging="420"/>
                    <w:jc w:val="both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EE02AF"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</w:t>
                  </w:r>
                  <w:r w:rsidRPr="00EE02AF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（野生的） （鷗） （尋找） （庇護所）     （海）</w:t>
                  </w:r>
                </w:p>
              </w:tc>
            </w:tr>
          </w:tbl>
          <w:p w14:paraId="18F2AF69" w14:textId="77777777" w:rsidR="001F1230" w:rsidRPr="001F1230" w:rsidRDefault="001F1230" w:rsidP="001F1230">
            <w:pPr>
              <w:tabs>
                <w:tab w:val="right" w:pos="10080"/>
              </w:tabs>
              <w:spacing w:line="35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09A6A794" w14:textId="77777777" w:rsidR="001F1230" w:rsidRPr="00EE02AF" w:rsidRDefault="001F1230" w:rsidP="001F1230">
      <w:pPr>
        <w:tabs>
          <w:tab w:val="right" w:pos="10080"/>
        </w:tabs>
        <w:spacing w:line="350" w:lineRule="atLeast"/>
        <w:ind w:leftChars="60" w:left="564" w:hangingChars="175" w:hanging="420"/>
        <w:jc w:val="both"/>
        <w:rPr>
          <w:rFonts w:ascii="標楷體" w:eastAsia="標楷體" w:hAnsi="標楷體" w:cs="Times New Roman"/>
          <w:szCs w:val="24"/>
        </w:rPr>
      </w:pPr>
    </w:p>
    <w:p w14:paraId="13D3E0DC" w14:textId="2DDE1F9F" w:rsidR="00CA2532" w:rsidRPr="00EE02AF" w:rsidRDefault="0028630B" w:rsidP="001F1230">
      <w:pPr>
        <w:tabs>
          <w:tab w:val="right" w:pos="10080"/>
        </w:tabs>
        <w:spacing w:beforeLines="20" w:before="72" w:line="350" w:lineRule="atLeast"/>
        <w:ind w:leftChars="60" w:left="564" w:hangingChars="175" w:hanging="420"/>
        <w:jc w:val="both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7</w:t>
      </w:r>
      <w:r w:rsidR="00882A05" w:rsidRPr="00EE02AF">
        <w:rPr>
          <w:rFonts w:ascii="標楷體" w:eastAsia="標楷體" w:hAnsi="標楷體" w:cs="Times New Roman" w:hint="eastAsia"/>
          <w:szCs w:val="24"/>
        </w:rPr>
        <w:t>1</w:t>
      </w:r>
      <w:r w:rsidR="00CA2532" w:rsidRPr="00EE02AF">
        <w:rPr>
          <w:rFonts w:ascii="標楷體" w:eastAsia="標楷體" w:hAnsi="標楷體" w:cs="Times New Roman"/>
          <w:szCs w:val="24"/>
        </w:rPr>
        <w:t>.</w:t>
      </w:r>
      <w:r w:rsidR="00CA2532" w:rsidRPr="00EE02AF">
        <w:rPr>
          <w:rFonts w:ascii="標楷體" w:eastAsia="標楷體" w:hAnsi="標楷體" w:cs="Times New Roman" w:hint="eastAsia"/>
          <w:szCs w:val="24"/>
        </w:rPr>
        <w:t xml:space="preserve"> </w:t>
      </w:r>
      <w:r w:rsidR="00CA2532" w:rsidRPr="00EE02AF">
        <w:rPr>
          <w:rFonts w:ascii="標楷體" w:eastAsia="標楷體" w:hAnsi="標楷體" w:cs="Times New Roman" w:hint="eastAsia"/>
          <w:kern w:val="0"/>
          <w:szCs w:val="24"/>
        </w:rPr>
        <w:t>關於翻譯的認知，下列敘述與甲、乙二文最相符的是：</w:t>
      </w:r>
    </w:p>
    <w:p w14:paraId="42661A9C" w14:textId="77777777" w:rsidR="00CA2532" w:rsidRPr="00EE02AF" w:rsidRDefault="00CA2532" w:rsidP="008129D6">
      <w:pPr>
        <w:tabs>
          <w:tab w:val="right" w:pos="10080"/>
        </w:tabs>
        <w:spacing w:line="350" w:lineRule="atLeast"/>
        <w:ind w:leftChars="177" w:left="562" w:hangingChars="57" w:hanging="137"/>
        <w:jc w:val="both"/>
        <w:rPr>
          <w:rFonts w:ascii="標楷體" w:eastAsia="標楷體" w:hAnsi="標楷體" w:cs="Times New Roman"/>
          <w:kern w:val="0"/>
          <w:szCs w:val="24"/>
        </w:rPr>
      </w:pPr>
      <w:r w:rsidRPr="00EE02AF">
        <w:rPr>
          <w:rFonts w:ascii="標楷體" w:eastAsia="標楷體" w:hAnsi="標楷體" w:cs="Times New Roman"/>
          <w:kern w:val="0"/>
          <w:szCs w:val="24"/>
        </w:rPr>
        <w:t>(Ａ)翻譯工作者將原作以另一種語文轉化時，既是再創作，</w:t>
      </w:r>
      <w:r w:rsidRPr="00EE02AF">
        <w:rPr>
          <w:rFonts w:ascii="標楷體" w:eastAsia="標楷體" w:hAnsi="標楷體" w:cs="Times New Roman" w:hint="eastAsia"/>
          <w:kern w:val="0"/>
          <w:szCs w:val="24"/>
        </w:rPr>
        <w:t>同時</w:t>
      </w:r>
      <w:r w:rsidRPr="00EE02AF">
        <w:rPr>
          <w:rFonts w:ascii="標楷體" w:eastAsia="標楷體" w:hAnsi="標楷體" w:cs="Times New Roman"/>
          <w:kern w:val="0"/>
          <w:szCs w:val="24"/>
        </w:rPr>
        <w:t>也引介了異文化</w:t>
      </w:r>
    </w:p>
    <w:p w14:paraId="62179F79" w14:textId="77777777" w:rsidR="00CA2532" w:rsidRPr="00EE02AF" w:rsidRDefault="00CA2532" w:rsidP="008129D6">
      <w:pPr>
        <w:tabs>
          <w:tab w:val="right" w:pos="10080"/>
        </w:tabs>
        <w:spacing w:line="350" w:lineRule="atLeast"/>
        <w:ind w:leftChars="177" w:left="562" w:hangingChars="57" w:hanging="137"/>
        <w:jc w:val="both"/>
        <w:rPr>
          <w:rFonts w:ascii="標楷體" w:eastAsia="標楷體" w:hAnsi="標楷體" w:cs="Times New Roman"/>
          <w:kern w:val="0"/>
          <w:szCs w:val="24"/>
        </w:rPr>
      </w:pPr>
      <w:r w:rsidRPr="00EE02AF">
        <w:rPr>
          <w:rFonts w:ascii="標楷體" w:eastAsia="標楷體" w:hAnsi="標楷體" w:cs="Times New Roman"/>
          <w:kern w:val="0"/>
          <w:szCs w:val="24"/>
        </w:rPr>
        <w:t>(Ｂ)翻譯使用「歸化」手法，較易接近完美；使用「異化」策略，較易遭受批評</w:t>
      </w:r>
    </w:p>
    <w:p w14:paraId="3F4DC5C4" w14:textId="77777777" w:rsidR="00CA2532" w:rsidRPr="00EE02AF" w:rsidRDefault="00CA2532" w:rsidP="008129D6">
      <w:pPr>
        <w:tabs>
          <w:tab w:val="right" w:pos="10080"/>
        </w:tabs>
        <w:spacing w:line="350" w:lineRule="atLeast"/>
        <w:ind w:leftChars="177" w:left="562" w:hangingChars="57" w:hanging="137"/>
        <w:jc w:val="both"/>
        <w:rPr>
          <w:rFonts w:ascii="標楷體" w:eastAsia="標楷體" w:hAnsi="標楷體" w:cs="Times New Roman"/>
          <w:kern w:val="0"/>
          <w:szCs w:val="24"/>
        </w:rPr>
      </w:pPr>
      <w:r w:rsidRPr="00EE02AF">
        <w:rPr>
          <w:rFonts w:ascii="標楷體" w:eastAsia="標楷體" w:hAnsi="標楷體" w:cs="Times New Roman"/>
          <w:kern w:val="0"/>
          <w:szCs w:val="24"/>
        </w:rPr>
        <w:t>(Ｃ)機器翻譯發達的時代，翻譯工作者的可貴在於成為「益」者，而非「易」者</w:t>
      </w:r>
    </w:p>
    <w:p w14:paraId="25A8BDC1" w14:textId="77777777" w:rsidR="00CA2532" w:rsidRPr="00EE02AF" w:rsidRDefault="00CA2532" w:rsidP="008129D6">
      <w:pPr>
        <w:tabs>
          <w:tab w:val="right" w:pos="10080"/>
        </w:tabs>
        <w:spacing w:line="350" w:lineRule="atLeast"/>
        <w:ind w:leftChars="177" w:left="562" w:hangingChars="57" w:hanging="137"/>
        <w:jc w:val="both"/>
        <w:rPr>
          <w:rFonts w:ascii="標楷體" w:eastAsia="標楷體" w:hAnsi="標楷體" w:cs="Times New Roman"/>
          <w:kern w:val="0"/>
          <w:szCs w:val="24"/>
        </w:rPr>
      </w:pPr>
      <w:r w:rsidRPr="00EE02AF">
        <w:rPr>
          <w:rFonts w:ascii="標楷體" w:eastAsia="標楷體" w:hAnsi="標楷體" w:cs="Times New Roman"/>
          <w:kern w:val="0"/>
          <w:szCs w:val="24"/>
        </w:rPr>
        <w:t>(Ｄ)中文古典詩譯為英文，不可譯的範疇多；古典英詩譯為中文，可譯的範疇多</w:t>
      </w:r>
    </w:p>
    <w:p w14:paraId="549E7871" w14:textId="77777777" w:rsidR="00CA2532" w:rsidRPr="00EE02AF" w:rsidRDefault="00CA2532" w:rsidP="008129D6">
      <w:pPr>
        <w:tabs>
          <w:tab w:val="right" w:pos="10080"/>
        </w:tabs>
        <w:spacing w:line="350" w:lineRule="atLeast"/>
        <w:ind w:leftChars="177" w:left="562" w:hangingChars="57" w:hanging="137"/>
        <w:jc w:val="both"/>
        <w:rPr>
          <w:rFonts w:ascii="標楷體" w:eastAsia="標楷體" w:hAnsi="標楷體" w:cs="Times New Roman"/>
          <w:szCs w:val="24"/>
        </w:rPr>
      </w:pPr>
    </w:p>
    <w:p w14:paraId="5E7F648F" w14:textId="0AAD52C7" w:rsidR="00CA2532" w:rsidRPr="00EE02AF" w:rsidRDefault="0028630B" w:rsidP="001F1230">
      <w:pPr>
        <w:tabs>
          <w:tab w:val="right" w:pos="10080"/>
        </w:tabs>
        <w:spacing w:line="350" w:lineRule="atLeast"/>
        <w:ind w:leftChars="60" w:left="564" w:hangingChars="175" w:hanging="4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7</w:t>
      </w:r>
      <w:r w:rsidR="00882A05" w:rsidRPr="00EE02AF">
        <w:rPr>
          <w:rFonts w:ascii="標楷體" w:eastAsia="標楷體" w:hAnsi="標楷體" w:cs="Times New Roman" w:hint="eastAsia"/>
          <w:szCs w:val="24"/>
        </w:rPr>
        <w:t>2</w:t>
      </w:r>
      <w:r w:rsidR="00CA2532" w:rsidRPr="00EE02AF">
        <w:rPr>
          <w:rFonts w:ascii="標楷體" w:eastAsia="標楷體" w:hAnsi="標楷體" w:cs="Times New Roman"/>
          <w:szCs w:val="24"/>
        </w:rPr>
        <w:t>.</w:t>
      </w:r>
      <w:r w:rsidR="00CA2532" w:rsidRPr="00EE02AF">
        <w:rPr>
          <w:rFonts w:ascii="標楷體" w:eastAsia="標楷體" w:hAnsi="標楷體" w:cs="Times New Roman" w:hint="eastAsia"/>
          <w:szCs w:val="24"/>
        </w:rPr>
        <w:t xml:space="preserve"> 下列甲、乙二文所述原作與譯作的關係，明顯屬於甲文所謂</w:t>
      </w:r>
      <w:r w:rsidR="00CA2532" w:rsidRPr="00EE02AF">
        <w:rPr>
          <w:rFonts w:ascii="標楷體" w:eastAsia="標楷體" w:hAnsi="標楷體" w:cs="Times New Roman"/>
          <w:szCs w:val="24"/>
        </w:rPr>
        <w:t>「</w:t>
      </w:r>
      <w:r w:rsidR="00CA2532" w:rsidRPr="00EE02AF">
        <w:rPr>
          <w:rFonts w:ascii="標楷體" w:eastAsia="標楷體" w:hAnsi="標楷體" w:cs="Times New Roman" w:hint="eastAsia"/>
          <w:szCs w:val="24"/>
        </w:rPr>
        <w:t>歸</w:t>
      </w:r>
      <w:r w:rsidR="00CA2532" w:rsidRPr="00EE02AF">
        <w:rPr>
          <w:rFonts w:ascii="標楷體" w:eastAsia="標楷體" w:hAnsi="標楷體" w:cs="Times New Roman"/>
          <w:szCs w:val="24"/>
        </w:rPr>
        <w:t>化」策略</w:t>
      </w:r>
      <w:r w:rsidR="00CA2532" w:rsidRPr="00EE02AF">
        <w:rPr>
          <w:rFonts w:ascii="標楷體" w:eastAsia="標楷體" w:hAnsi="標楷體" w:cs="Times New Roman" w:hint="eastAsia"/>
          <w:szCs w:val="24"/>
        </w:rPr>
        <w:t>的是：</w:t>
      </w:r>
    </w:p>
    <w:p w14:paraId="5841B629" w14:textId="77777777" w:rsidR="00CA2532" w:rsidRPr="00EE02AF" w:rsidRDefault="00CA2532" w:rsidP="008129D6">
      <w:pPr>
        <w:tabs>
          <w:tab w:val="right" w:pos="10080"/>
        </w:tabs>
        <w:spacing w:line="350" w:lineRule="atLeast"/>
        <w:ind w:leftChars="179" w:left="850" w:hangingChars="175" w:hanging="420"/>
        <w:jc w:val="both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/>
          <w:szCs w:val="24"/>
        </w:rPr>
        <w:t>(Ａ)</w:t>
      </w:r>
      <w:r w:rsidRPr="00EE02AF">
        <w:rPr>
          <w:rFonts w:ascii="標楷體" w:eastAsia="標楷體" w:hAnsi="標楷體" w:cs="Times New Roman" w:hint="eastAsia"/>
          <w:szCs w:val="24"/>
        </w:rPr>
        <w:t>保留</w:t>
      </w:r>
      <w:r w:rsidRPr="00EE02AF">
        <w:rPr>
          <w:rFonts w:ascii="標楷體" w:eastAsia="標楷體" w:hAnsi="標楷體" w:cs="Times New Roman"/>
          <w:szCs w:val="24"/>
        </w:rPr>
        <w:t>古典英詩</w:t>
      </w:r>
      <w:r w:rsidRPr="00EE02AF">
        <w:rPr>
          <w:rFonts w:ascii="標楷體" w:eastAsia="標楷體" w:hAnsi="標楷體" w:cs="Times New Roman" w:hint="eastAsia"/>
          <w:szCs w:val="24"/>
        </w:rPr>
        <w:t>韻腳而譯為打油詩</w:t>
      </w:r>
    </w:p>
    <w:p w14:paraId="6BF63888" w14:textId="77777777" w:rsidR="00CA2532" w:rsidRPr="00EE02AF" w:rsidRDefault="00CA2532" w:rsidP="008129D6">
      <w:pPr>
        <w:tabs>
          <w:tab w:val="right" w:pos="10080"/>
        </w:tabs>
        <w:spacing w:line="350" w:lineRule="atLeast"/>
        <w:ind w:leftChars="179" w:left="850" w:hangingChars="175" w:hanging="420"/>
        <w:jc w:val="both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/>
          <w:szCs w:val="24"/>
        </w:rPr>
        <w:t>(Ｂ)</w:t>
      </w:r>
      <w:r w:rsidRPr="00EE02AF">
        <w:rPr>
          <w:rFonts w:ascii="標楷體" w:eastAsia="標楷體" w:hAnsi="標楷體" w:cs="Times New Roman" w:hint="eastAsia"/>
          <w:szCs w:val="24"/>
        </w:rPr>
        <w:t>宇文所安對</w:t>
      </w:r>
      <w:r w:rsidRPr="00EE02AF">
        <w:rPr>
          <w:rFonts w:ascii="標楷體" w:eastAsia="標楷體" w:hAnsi="標楷體" w:cs="Times New Roman"/>
          <w:szCs w:val="24"/>
        </w:rPr>
        <w:t>「天地一沙鷗」</w:t>
      </w:r>
      <w:r w:rsidRPr="00EE02AF">
        <w:rPr>
          <w:rFonts w:ascii="標楷體" w:eastAsia="標楷體" w:hAnsi="標楷體" w:cs="Times New Roman" w:hint="eastAsia"/>
          <w:szCs w:val="24"/>
        </w:rPr>
        <w:t>的英譯</w:t>
      </w:r>
    </w:p>
    <w:p w14:paraId="5FE399FD" w14:textId="77777777" w:rsidR="00CA2532" w:rsidRPr="00EE02AF" w:rsidRDefault="00CA2532" w:rsidP="008129D6">
      <w:pPr>
        <w:tabs>
          <w:tab w:val="right" w:pos="10080"/>
        </w:tabs>
        <w:spacing w:line="350" w:lineRule="atLeast"/>
        <w:ind w:leftChars="179" w:left="850" w:hangingChars="175" w:hanging="420"/>
        <w:jc w:val="both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/>
          <w:szCs w:val="24"/>
        </w:rPr>
        <w:t>(Ｃ)劉若愚對「星垂平野闊</w:t>
      </w:r>
      <w:r w:rsidRPr="00EE02AF">
        <w:rPr>
          <w:rFonts w:ascii="標楷體" w:eastAsia="標楷體" w:hAnsi="標楷體" w:cs="Times New Roman" w:hint="eastAsia"/>
          <w:szCs w:val="24"/>
        </w:rPr>
        <w:t>，</w:t>
      </w:r>
      <w:r w:rsidRPr="00EE02AF">
        <w:rPr>
          <w:rFonts w:ascii="標楷體" w:eastAsia="標楷體" w:hAnsi="標楷體" w:cs="Times New Roman"/>
          <w:szCs w:val="24"/>
        </w:rPr>
        <w:t>月湧大江流」的英譯</w:t>
      </w:r>
    </w:p>
    <w:p w14:paraId="369916BE" w14:textId="615508A3" w:rsidR="00CA2532" w:rsidRDefault="00CA2532" w:rsidP="00C53AC4">
      <w:pPr>
        <w:tabs>
          <w:tab w:val="right" w:pos="10080"/>
        </w:tabs>
        <w:spacing w:line="350" w:lineRule="atLeast"/>
        <w:ind w:leftChars="179" w:left="850" w:hangingChars="175" w:hanging="420"/>
        <w:jc w:val="both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/>
          <w:szCs w:val="24"/>
        </w:rPr>
        <w:t>(Ｄ)弗萊徹</w:t>
      </w:r>
      <w:r w:rsidRPr="00EE02AF">
        <w:rPr>
          <w:rFonts w:ascii="標楷體" w:eastAsia="標楷體" w:hAnsi="標楷體" w:cs="Times New Roman" w:hint="eastAsia"/>
          <w:szCs w:val="24"/>
        </w:rPr>
        <w:t>讓</w:t>
      </w:r>
      <w:r w:rsidRPr="00EE02AF">
        <w:rPr>
          <w:rFonts w:ascii="標楷體" w:eastAsia="標楷體" w:hAnsi="標楷體" w:cs="Times New Roman"/>
          <w:szCs w:val="24"/>
        </w:rPr>
        <w:t>〈旅夜書懷〉呈現維多利亞詩歌風格</w:t>
      </w:r>
    </w:p>
    <w:p w14:paraId="16392E88" w14:textId="77777777" w:rsidR="00C53AC4" w:rsidRPr="00EE02AF" w:rsidRDefault="00C53AC4" w:rsidP="00C53AC4">
      <w:pPr>
        <w:tabs>
          <w:tab w:val="right" w:pos="10080"/>
        </w:tabs>
        <w:spacing w:line="350" w:lineRule="atLeast"/>
        <w:ind w:leftChars="179" w:left="850" w:hangingChars="175" w:hanging="420"/>
        <w:jc w:val="both"/>
        <w:rPr>
          <w:rFonts w:ascii="標楷體" w:eastAsia="標楷體" w:hAnsi="標楷體" w:cs="ARStdSongB5-Medium"/>
          <w:color w:val="0070C0"/>
          <w:kern w:val="0"/>
          <w:szCs w:val="24"/>
        </w:rPr>
      </w:pPr>
    </w:p>
    <w:p w14:paraId="41F576B0" w14:textId="2ABADEAA" w:rsidR="00716DBB" w:rsidRPr="00C53AC4" w:rsidRDefault="0028630B" w:rsidP="00C53AC4">
      <w:pPr>
        <w:rPr>
          <w:rFonts w:ascii="標楷體" w:eastAsia="標楷體" w:hAnsi="標楷體" w:cs="Times New Roman"/>
          <w:szCs w:val="24"/>
          <w:u w:val="double"/>
        </w:rPr>
      </w:pPr>
      <w:r w:rsidRPr="00C53AC4">
        <w:rPr>
          <w:rFonts w:ascii="標楷體" w:eastAsia="標楷體" w:hAnsi="標楷體" w:cs="Times New Roman" w:hint="eastAsia"/>
          <w:szCs w:val="24"/>
          <w:u w:val="double"/>
        </w:rPr>
        <w:lastRenderedPageBreak/>
        <w:t>73</w:t>
      </w:r>
      <w:r w:rsidR="00882A05" w:rsidRPr="00C53AC4">
        <w:rPr>
          <w:rFonts w:ascii="標楷體" w:eastAsia="標楷體" w:hAnsi="標楷體" w:cs="Times New Roman" w:hint="eastAsia"/>
          <w:szCs w:val="24"/>
          <w:u w:val="double"/>
        </w:rPr>
        <w:t>-</w:t>
      </w:r>
      <w:r w:rsidRPr="00C53AC4">
        <w:rPr>
          <w:rFonts w:ascii="標楷體" w:eastAsia="標楷體" w:hAnsi="標楷體" w:cs="Times New Roman" w:hint="eastAsia"/>
          <w:szCs w:val="24"/>
          <w:u w:val="double"/>
        </w:rPr>
        <w:t>7</w:t>
      </w:r>
      <w:r w:rsidR="00882A05" w:rsidRPr="00C53AC4">
        <w:rPr>
          <w:rFonts w:ascii="標楷體" w:eastAsia="標楷體" w:hAnsi="標楷體" w:cs="Times New Roman" w:hint="eastAsia"/>
          <w:szCs w:val="24"/>
          <w:u w:val="double"/>
        </w:rPr>
        <w:t>5題為題組</w:t>
      </w:r>
      <w:bookmarkStart w:id="44" w:name="Q_f0f46f493d564b3f960db0972fc9385d"/>
    </w:p>
    <w:p w14:paraId="00D7227F" w14:textId="77777777" w:rsidR="00716DBB" w:rsidRPr="00EE02AF" w:rsidRDefault="00716DBB" w:rsidP="00716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tLeast"/>
        <w:ind w:leftChars="100" w:left="240" w:rightChars="100" w:right="240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 w:hint="eastAsia"/>
          <w:szCs w:val="24"/>
        </w:rPr>
        <w:t xml:space="preserve">　　陳留董祀妻者，同郡蔡邕之女也，名琰，字文姬。博學有才辯，又妙於音律。</w:t>
      </w:r>
      <w:r w:rsidRPr="00EE02AF">
        <w:rPr>
          <w:rFonts w:ascii="標楷體" w:eastAsia="標楷體" w:hAnsi="標楷體" w:cs="Times New Roman" w:hint="eastAsia"/>
          <w:szCs w:val="24"/>
          <w:bdr w:val="single" w:sz="4" w:space="0" w:color="auto"/>
        </w:rPr>
        <w:t>適</w:t>
      </w:r>
      <w:r w:rsidRPr="00EE02AF">
        <w:rPr>
          <w:rFonts w:ascii="標楷體" w:eastAsia="標楷體" w:hAnsi="標楷體" w:cs="Times New Roman" w:hint="eastAsia"/>
          <w:szCs w:val="24"/>
        </w:rPr>
        <w:t>河東衛仲道。夫亡無子，歸寧於家。興平中，天下喪亂，文姬為胡騎所獲，</w:t>
      </w:r>
      <w:r w:rsidRPr="00EE02AF">
        <w:rPr>
          <w:rFonts w:ascii="標楷體" w:eastAsia="標楷體" w:hAnsi="標楷體" w:cs="Times New Roman" w:hint="eastAsia"/>
          <w:szCs w:val="24"/>
          <w:bdr w:val="single" w:sz="4" w:space="0" w:color="auto"/>
        </w:rPr>
        <w:t>沒</w:t>
      </w:r>
      <w:r w:rsidRPr="00EE02AF">
        <w:rPr>
          <w:rFonts w:ascii="標楷體" w:eastAsia="標楷體" w:hAnsi="標楷體" w:cs="Times New Roman" w:hint="eastAsia"/>
          <w:szCs w:val="24"/>
        </w:rPr>
        <w:t>於南匈奴左賢王，在胡中十二年，生二子。曹操素與邕善，痛其無嗣，乃遣使者以金璧贖之，而重嫁於祀。</w:t>
      </w:r>
      <w:r w:rsidRPr="00EE02AF">
        <w:rPr>
          <w:rFonts w:ascii="標楷體" w:eastAsia="標楷體" w:hAnsi="標楷體" w:cs="Times New Roman" w:hint="eastAsia"/>
          <w:szCs w:val="24"/>
        </w:rPr>
        <w:br/>
        <w:t xml:space="preserve">　　祀為屯田都尉，犯法當死，文姬詣曹操請之。時公卿名士及遠方使驛坐者滿堂，操謂賓客曰：「蔡伯喈女在外，今為諸君見之。」及文姬進，蓬首徒行，叩頭請罪，音辭清辯，旨甚酸哀，眾皆為改容。</w:t>
      </w:r>
      <w:r w:rsidRPr="00EE02AF">
        <w:rPr>
          <w:rFonts w:ascii="標楷體" w:eastAsia="標楷體" w:hAnsi="標楷體" w:cs="Times New Roman" w:hint="eastAsia"/>
          <w:szCs w:val="24"/>
        </w:rPr>
        <w:br/>
        <w:t xml:space="preserve">　　操曰：「誠實相</w:t>
      </w:r>
      <w:r w:rsidRPr="00EE02AF">
        <w:rPr>
          <w:rFonts w:ascii="標楷體" w:eastAsia="標楷體" w:hAnsi="標楷體" w:cs="Times New Roman" w:hint="eastAsia"/>
          <w:szCs w:val="24"/>
          <w:bdr w:val="single" w:sz="4" w:space="0" w:color="auto"/>
        </w:rPr>
        <w:t>矜</w:t>
      </w:r>
      <w:r w:rsidRPr="00EE02AF">
        <w:rPr>
          <w:rFonts w:ascii="標楷體" w:eastAsia="標楷體" w:hAnsi="標楷體" w:cs="Times New Roman" w:hint="eastAsia"/>
          <w:szCs w:val="24"/>
        </w:rPr>
        <w:t>，然文狀已去，奈何？」文姬曰：「明公廄馬萬匹，虎士成林，何惜疾足一騎，而不濟垂死之命乎！」操感其言，乃追原祀罪。</w:t>
      </w:r>
      <w:r w:rsidRPr="00EE02AF">
        <w:rPr>
          <w:rFonts w:ascii="標楷體" w:eastAsia="標楷體" w:hAnsi="標楷體" w:cs="Times New Roman" w:hint="eastAsia"/>
          <w:szCs w:val="24"/>
        </w:rPr>
        <w:br/>
        <w:t xml:space="preserve">　　時且寒，賜以頭巾履襪。操因問曰：「聞夫人家先多墳籍，猶能憶識之不？」文姬曰：「昔亡父賜書四千許卷，流離塗炭，</w:t>
      </w:r>
      <w:r w:rsidRPr="00EE02AF">
        <w:rPr>
          <w:rFonts w:ascii="標楷體" w:eastAsia="標楷體" w:hAnsi="標楷體" w:cs="Times New Roman" w:hint="eastAsia"/>
          <w:szCs w:val="24"/>
          <w:bdr w:val="single" w:sz="4" w:space="0" w:color="auto"/>
        </w:rPr>
        <w:t>罔</w:t>
      </w:r>
      <w:r w:rsidRPr="00EE02AF">
        <w:rPr>
          <w:rFonts w:ascii="標楷體" w:eastAsia="標楷體" w:hAnsi="標楷體" w:cs="Times New Roman" w:hint="eastAsia"/>
          <w:szCs w:val="24"/>
        </w:rPr>
        <w:t>有存者。今所誦憶，裁四百餘篇耳。」操曰：「今當使十吏就夫人寫之。」文姬曰：「妾聞男女之別，禮不親授。乞給紙筆，真草唯命。」於是繕書送之，文無遺誤。（《列女傳》）</w:t>
      </w:r>
    </w:p>
    <w:p w14:paraId="0D143A97" w14:textId="77777777" w:rsidR="00C34B11" w:rsidRDefault="00C34B11" w:rsidP="008129D6">
      <w:pPr>
        <w:snapToGrid w:val="0"/>
        <w:spacing w:line="240" w:lineRule="atLeast"/>
        <w:ind w:leftChars="100" w:left="708" w:hangingChars="195" w:hanging="468"/>
        <w:rPr>
          <w:rFonts w:ascii="標楷體" w:eastAsia="標楷體" w:hAnsi="標楷體" w:cs="Times New Roman"/>
          <w:szCs w:val="24"/>
        </w:rPr>
      </w:pPr>
    </w:p>
    <w:p w14:paraId="58530C78" w14:textId="6ED8C541" w:rsidR="00716DBB" w:rsidRDefault="0028630B" w:rsidP="008129D6">
      <w:pPr>
        <w:snapToGrid w:val="0"/>
        <w:spacing w:line="240" w:lineRule="atLeast"/>
        <w:ind w:leftChars="100" w:left="708" w:hangingChars="195" w:hanging="468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7</w:t>
      </w:r>
      <w:r w:rsidR="00882A05" w:rsidRPr="00EE02AF">
        <w:rPr>
          <w:rFonts w:ascii="標楷體" w:eastAsia="標楷體" w:hAnsi="標楷體" w:cs="Times New Roman" w:hint="eastAsia"/>
          <w:szCs w:val="24"/>
        </w:rPr>
        <w:t>3</w:t>
      </w:r>
      <w:r w:rsidR="008129D6">
        <w:rPr>
          <w:rFonts w:ascii="標楷體" w:eastAsia="標楷體" w:hAnsi="標楷體" w:cs="Times New Roman" w:hint="eastAsia"/>
          <w:szCs w:val="24"/>
        </w:rPr>
        <w:t>.</w:t>
      </w:r>
      <w:r w:rsidR="00716DBB" w:rsidRPr="00EE02AF">
        <w:rPr>
          <w:rFonts w:ascii="標楷體" w:eastAsia="標楷體" w:hAnsi="標楷體" w:cs="Times New Roman" w:hint="eastAsia"/>
          <w:szCs w:val="24"/>
        </w:rPr>
        <w:t>下列「　」中的字義，兩兩相同的是：　(Ａ)「適」河東衛仲道／君子之於天下也，無「適」也，無莫也，義之與比　(Ｂ)「沒」於南匈奴左賢王／君子疾「沒」世而名不稱焉　(Ｃ)誠實相「矜」／上失其道，民散久矣！如得其情，則哀「矜」而勿喜　(Ｄ)「罔」有存者／學而不思則「罔」，思而不學則殆。</w:t>
      </w:r>
    </w:p>
    <w:p w14:paraId="70F96213" w14:textId="77777777" w:rsidR="00C34B11" w:rsidRPr="00EE02AF" w:rsidRDefault="00C34B11" w:rsidP="008129D6">
      <w:pPr>
        <w:snapToGrid w:val="0"/>
        <w:spacing w:line="240" w:lineRule="atLeast"/>
        <w:ind w:leftChars="100" w:left="708" w:hangingChars="195" w:hanging="468"/>
        <w:rPr>
          <w:rFonts w:ascii="標楷體" w:eastAsia="標楷體" w:hAnsi="標楷體" w:cs="Times New Roman"/>
          <w:szCs w:val="24"/>
        </w:rPr>
      </w:pPr>
    </w:p>
    <w:p w14:paraId="0512497D" w14:textId="2A347235" w:rsidR="00716DBB" w:rsidRDefault="0028630B" w:rsidP="008129D6">
      <w:pPr>
        <w:snapToGrid w:val="0"/>
        <w:spacing w:line="240" w:lineRule="atLeast"/>
        <w:ind w:leftChars="100" w:left="708" w:hangingChars="195" w:hanging="468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7</w:t>
      </w:r>
      <w:r w:rsidR="00882A05" w:rsidRPr="00EE02AF">
        <w:rPr>
          <w:rFonts w:ascii="標楷體" w:eastAsia="標楷體" w:hAnsi="標楷體" w:cs="Times New Roman" w:hint="eastAsia"/>
          <w:szCs w:val="24"/>
        </w:rPr>
        <w:t>4</w:t>
      </w:r>
      <w:r w:rsidR="00CB06BE" w:rsidRPr="00EE02AF">
        <w:rPr>
          <w:rFonts w:ascii="標楷體" w:eastAsia="標楷體" w:hAnsi="標楷體" w:cs="Times New Roman" w:hint="eastAsia"/>
          <w:szCs w:val="24"/>
        </w:rPr>
        <w:t>.</w:t>
      </w:r>
      <w:r w:rsidR="00716DBB" w:rsidRPr="00EE02AF">
        <w:rPr>
          <w:rFonts w:ascii="標楷體" w:eastAsia="標楷體" w:hAnsi="標楷體" w:cs="Times New Roman" w:hint="eastAsia"/>
          <w:szCs w:val="24"/>
        </w:rPr>
        <w:t>關於蔡琰的際遇說明，</w:t>
      </w:r>
      <w:r w:rsidR="00716DBB" w:rsidRPr="00C34B11">
        <w:rPr>
          <w:rFonts w:ascii="標楷體" w:eastAsia="標楷體" w:hAnsi="標楷體" w:cs="Times New Roman" w:hint="eastAsia"/>
          <w:b/>
          <w:bCs/>
          <w:szCs w:val="24"/>
          <w:u w:val="single"/>
        </w:rPr>
        <w:t>錯誤</w:t>
      </w:r>
      <w:r w:rsidR="00716DBB" w:rsidRPr="00EE02AF">
        <w:rPr>
          <w:rFonts w:ascii="標楷體" w:eastAsia="標楷體" w:hAnsi="標楷體" w:cs="Times New Roman" w:hint="eastAsia"/>
          <w:szCs w:val="24"/>
        </w:rPr>
        <w:t>的是：　(Ａ)第一段婚姻因為夫亡無子而終結　(Ｂ)共有三任丈夫，生二子，其子皆是匈奴左賢王的骨肉　(Ｃ)其父蔡邕與曹操是舊識，藉此交情促請曹操派人贖回蔡琰　(Ｄ)為犯了死罪的丈夫向曹操下跪求情，董祀因而逃過一死。</w:t>
      </w:r>
    </w:p>
    <w:p w14:paraId="390E261C" w14:textId="77777777" w:rsidR="00C34B11" w:rsidRPr="00EE02AF" w:rsidRDefault="00C34B11" w:rsidP="008129D6">
      <w:pPr>
        <w:snapToGrid w:val="0"/>
        <w:spacing w:line="240" w:lineRule="atLeast"/>
        <w:ind w:leftChars="100" w:left="708" w:hangingChars="195" w:hanging="468"/>
        <w:rPr>
          <w:rFonts w:ascii="標楷體" w:eastAsia="標楷體" w:hAnsi="標楷體" w:cs="Times New Roman"/>
          <w:szCs w:val="24"/>
        </w:rPr>
      </w:pPr>
    </w:p>
    <w:p w14:paraId="299A02F3" w14:textId="3E875929" w:rsidR="00716DBB" w:rsidRPr="00EE02AF" w:rsidRDefault="0028630B" w:rsidP="008129D6">
      <w:pPr>
        <w:snapToGrid w:val="0"/>
        <w:spacing w:line="240" w:lineRule="atLeast"/>
        <w:ind w:leftChars="100" w:left="708" w:hangingChars="195" w:hanging="468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7</w:t>
      </w:r>
      <w:r w:rsidR="00882A05" w:rsidRPr="00EE02AF">
        <w:rPr>
          <w:rFonts w:ascii="標楷體" w:eastAsia="標楷體" w:hAnsi="標楷體" w:cs="Times New Roman" w:hint="eastAsia"/>
          <w:szCs w:val="24"/>
        </w:rPr>
        <w:t>5.</w:t>
      </w:r>
      <w:r w:rsidR="00716DBB" w:rsidRPr="00EE02AF">
        <w:rPr>
          <w:rFonts w:ascii="標楷體" w:eastAsia="標楷體" w:hAnsi="標楷體" w:cs="Times New Roman" w:hint="eastAsia"/>
          <w:szCs w:val="24"/>
        </w:rPr>
        <w:t>下列文句，與〈畫菊自序〉：「節奏鏗鏘，蔡女撰胡笳之拍」文意最相關的是：　(Ａ)博學有才辯，又妙於音律　(Ｂ)天下喪亂，文姬為胡騎所獲，沒於南匈奴左賢王　(Ｃ)今所誦憶，裁四百餘篇耳　(Ｄ)繕書送之，文無遺誤。</w:t>
      </w:r>
    </w:p>
    <w:bookmarkEnd w:id="44"/>
    <w:p w14:paraId="0006B5C4" w14:textId="77777777" w:rsidR="00CA2532" w:rsidRPr="00EE02AF" w:rsidRDefault="00CA2532" w:rsidP="00CA2532">
      <w:pPr>
        <w:rPr>
          <w:rFonts w:ascii="標楷體" w:eastAsia="標楷體" w:hAnsi="標楷體"/>
          <w:b/>
          <w:bCs/>
          <w:color w:val="0070C0"/>
        </w:rPr>
      </w:pPr>
    </w:p>
    <w:p w14:paraId="29E3A1A5" w14:textId="77777777" w:rsidR="00EF3EE0" w:rsidRPr="00EE02AF" w:rsidRDefault="00EF3EE0" w:rsidP="002E6FCA">
      <w:pPr>
        <w:pStyle w:val="a3"/>
        <w:ind w:leftChars="0"/>
        <w:rPr>
          <w:rFonts w:ascii="標楷體" w:eastAsia="標楷體" w:hAnsi="標楷體"/>
          <w:b/>
          <w:bCs/>
        </w:rPr>
      </w:pPr>
    </w:p>
    <w:p w14:paraId="03D3371B" w14:textId="041C34DC" w:rsidR="005A1FA4" w:rsidRPr="00EE02AF" w:rsidRDefault="005A1FA4" w:rsidP="005A1FA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40"/>
          <w:szCs w:val="40"/>
        </w:rPr>
      </w:pPr>
      <w:r w:rsidRPr="00EE02AF">
        <w:rPr>
          <w:rFonts w:ascii="標楷體" w:eastAsia="標楷體" w:hAnsi="標楷體" w:hint="eastAsia"/>
          <w:b/>
          <w:bCs/>
          <w:sz w:val="40"/>
          <w:szCs w:val="40"/>
        </w:rPr>
        <w:t>多選題</w:t>
      </w:r>
      <w:r w:rsidR="00EE157A" w:rsidRPr="00EE02AF">
        <w:rPr>
          <w:rFonts w:ascii="標楷體" w:eastAsia="標楷體" w:hAnsi="標楷體" w:hint="eastAsia"/>
          <w:b/>
          <w:bCs/>
          <w:sz w:val="40"/>
          <w:szCs w:val="40"/>
        </w:rPr>
        <w:t xml:space="preserve"> (每題3分，</w:t>
      </w:r>
      <w:r w:rsidR="00882A05" w:rsidRPr="00EE02AF">
        <w:rPr>
          <w:rFonts w:ascii="標楷體" w:eastAsia="標楷體" w:hAnsi="標楷體" w:hint="eastAsia"/>
          <w:b/>
          <w:bCs/>
          <w:sz w:val="40"/>
          <w:szCs w:val="40"/>
        </w:rPr>
        <w:t>7題，</w:t>
      </w:r>
      <w:r w:rsidR="00EE157A" w:rsidRPr="00EE02AF">
        <w:rPr>
          <w:rFonts w:ascii="標楷體" w:eastAsia="標楷體" w:hAnsi="標楷體" w:hint="eastAsia"/>
          <w:b/>
          <w:bCs/>
          <w:sz w:val="40"/>
          <w:szCs w:val="40"/>
        </w:rPr>
        <w:t>共21分，答錯倒扣1/8題分)</w:t>
      </w:r>
    </w:p>
    <w:p w14:paraId="698258C3" w14:textId="284312F1" w:rsidR="008F5A08" w:rsidRDefault="0028630B" w:rsidP="001F1230">
      <w:pPr>
        <w:adjustRightInd w:val="0"/>
        <w:snapToGrid w:val="0"/>
        <w:spacing w:line="240" w:lineRule="atLeast"/>
        <w:ind w:leftChars="1" w:left="566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76</w:t>
      </w:r>
      <w:r w:rsidR="008F5A08" w:rsidRPr="00EE02AF">
        <w:rPr>
          <w:rFonts w:ascii="標楷體" w:eastAsia="標楷體" w:hAnsi="標楷體" w:hint="eastAsia"/>
          <w:color w:val="000000"/>
        </w:rPr>
        <w:t>.</w:t>
      </w:r>
      <w:bookmarkStart w:id="45" w:name="OP1_809e22c505e44f3cb34c6094f52b122f"/>
      <w:bookmarkStart w:id="46" w:name="OP2_809e22c505e44f3cb34c6094f52b122f"/>
      <w:bookmarkStart w:id="47" w:name="OP3_809e22c505e44f3cb34c6094f52b122f"/>
      <w:bookmarkStart w:id="48" w:name="OP4_809e22c505e44f3cb34c6094f52b122f"/>
      <w:bookmarkStart w:id="49" w:name="Q_809e22c505e44f3cb34c6094f52b122f"/>
      <w:bookmarkEnd w:id="45"/>
      <w:bookmarkEnd w:id="46"/>
      <w:bookmarkEnd w:id="47"/>
      <w:bookmarkEnd w:id="48"/>
      <w:r w:rsidR="008F5A08" w:rsidRPr="00EE02AF">
        <w:rPr>
          <w:rFonts w:ascii="標楷體" w:eastAsia="標楷體" w:hAnsi="標楷體" w:hint="eastAsia"/>
        </w:rPr>
        <w:t>下列各組「　」中字的讀音，關係為</w:t>
      </w:r>
      <w:r w:rsidR="008F5A08" w:rsidRPr="00C34B11">
        <w:rPr>
          <w:rFonts w:ascii="標楷體" w:eastAsia="標楷體" w:hAnsi="標楷體" w:hint="eastAsia"/>
          <w:b/>
          <w:bCs/>
          <w:u w:val="single"/>
        </w:rPr>
        <w:t>二同一異</w:t>
      </w:r>
      <w:r w:rsidR="008F5A08" w:rsidRPr="00EE02AF">
        <w:rPr>
          <w:rFonts w:ascii="標楷體" w:eastAsia="標楷體" w:hAnsi="標楷體" w:hint="eastAsia"/>
        </w:rPr>
        <w:t>的是：　(Ａ)通「衢」大道／「瞿」然注視／「攫」為己有　(Ｂ)萬瓦如「甃」／鳥鳴啁「啾」／「愀」然作色　(Ｃ)提綱「挈」領／「鍥」而不捨／度長「絜」大　(Ｄ)所費不「貲」／屢遭「訾」議／睚「眥」必報　(Ｅ)鉅細「靡」遺／生活「糜」爛／羈「縻」束縛。</w:t>
      </w:r>
    </w:p>
    <w:p w14:paraId="303A7FE4" w14:textId="77777777" w:rsidR="00C53AC4" w:rsidRPr="00EE02AF" w:rsidRDefault="00C53AC4" w:rsidP="001F1230">
      <w:pPr>
        <w:adjustRightInd w:val="0"/>
        <w:snapToGrid w:val="0"/>
        <w:spacing w:line="240" w:lineRule="atLeast"/>
        <w:ind w:leftChars="1" w:left="566" w:hangingChars="235" w:hanging="564"/>
        <w:rPr>
          <w:rFonts w:ascii="標楷體" w:eastAsia="標楷體" w:hAnsi="標楷體"/>
        </w:rPr>
      </w:pPr>
    </w:p>
    <w:bookmarkEnd w:id="49"/>
    <w:p w14:paraId="3B9D30CC" w14:textId="15C8ED5C" w:rsidR="002300C5" w:rsidRPr="00EE02AF" w:rsidRDefault="0028630B" w:rsidP="001F1230">
      <w:pPr>
        <w:adjustRightInd w:val="0"/>
        <w:snapToGrid w:val="0"/>
        <w:spacing w:line="240" w:lineRule="atLeast"/>
        <w:ind w:leftChars="1" w:left="566" w:hangingChars="235" w:hanging="564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77</w:t>
      </w:r>
      <w:r w:rsidR="002300C5" w:rsidRPr="00EE02AF">
        <w:rPr>
          <w:rFonts w:ascii="標楷體" w:eastAsia="標楷體" w:hAnsi="標楷體" w:cs="Times New Roman" w:hint="eastAsia"/>
          <w:color w:val="000000"/>
          <w:szCs w:val="24"/>
        </w:rPr>
        <w:t>.</w:t>
      </w:r>
      <w:bookmarkStart w:id="50" w:name="OP1_19a1e860620147c3a1247985cf0ae82d"/>
      <w:bookmarkStart w:id="51" w:name="OP2_19a1e860620147c3a1247985cf0ae82d"/>
      <w:bookmarkStart w:id="52" w:name="OP3_19a1e860620147c3a1247985cf0ae82d"/>
      <w:bookmarkStart w:id="53" w:name="OP4_19a1e860620147c3a1247985cf0ae82d"/>
      <w:bookmarkStart w:id="54" w:name="Q_19a1e860620147c3a1247985cf0ae82d"/>
      <w:bookmarkEnd w:id="50"/>
      <w:bookmarkEnd w:id="51"/>
      <w:bookmarkEnd w:id="52"/>
      <w:bookmarkEnd w:id="53"/>
      <w:r w:rsidR="002300C5" w:rsidRPr="00EE02AF">
        <w:rPr>
          <w:rFonts w:ascii="標楷體" w:eastAsia="標楷體" w:hAnsi="標楷體" w:cs="Times New Roman" w:hint="eastAsia"/>
          <w:szCs w:val="24"/>
        </w:rPr>
        <w:t>洪繻喜愛使用譬喻手法，讓讀者在閱讀時更能體會作者所描寫的山水景象，下列文句，使用「譬喻」手法形容景象的是：　(Ａ)去之五里，涸為鹽場，萬瓦如甃，長隄如隍　(Ｂ)人煙猶是，而蕭條矣；邑里猶是，而泬寥矣　(Ｃ)海水浮天如笠，一白萬里如銀，滉漾碧綠如琉璃　(Ｄ)澗瀑如積雪，溪聲如轟雷，其駭心而動魄者，不能以言語形容也　(Ｅ)山徑黑蝶如錦，金蟬聲如銅絃，山花如繡，眾鳥如奏樂，險峻間有足怡倩者。</w:t>
      </w:r>
    </w:p>
    <w:bookmarkEnd w:id="54"/>
    <w:p w14:paraId="5AA66DAC" w14:textId="77777777" w:rsidR="008F1BAE" w:rsidRPr="00EE02AF" w:rsidRDefault="008F1BAE" w:rsidP="008F1BAE">
      <w:pPr>
        <w:pStyle w:val="a3"/>
        <w:ind w:leftChars="0"/>
        <w:rPr>
          <w:rFonts w:ascii="標楷體" w:eastAsia="標楷體" w:hAnsi="標楷體"/>
          <w:b/>
          <w:bCs/>
        </w:rPr>
      </w:pPr>
    </w:p>
    <w:p w14:paraId="5C484B95" w14:textId="7D9A3984" w:rsidR="008F1BAE" w:rsidRPr="00EE02AF" w:rsidRDefault="0028630B" w:rsidP="008F1BAE">
      <w:pPr>
        <w:jc w:val="both"/>
        <w:rPr>
          <w:rFonts w:ascii="標楷體" w:eastAsia="標楷體" w:hAnsi="標楷體"/>
          <w:spacing w:val="10"/>
        </w:rPr>
      </w:pPr>
      <w:r>
        <w:rPr>
          <w:rFonts w:ascii="標楷體" w:eastAsia="標楷體" w:hAnsi="標楷體" w:hint="eastAsia"/>
          <w:spacing w:val="10"/>
        </w:rPr>
        <w:t>78</w:t>
      </w:r>
      <w:r w:rsidR="008F1BAE" w:rsidRPr="00EE02AF">
        <w:rPr>
          <w:rFonts w:ascii="標楷體" w:eastAsia="標楷體" w:hAnsi="標楷體" w:hint="eastAsia"/>
          <w:spacing w:val="10"/>
        </w:rPr>
        <w:t xml:space="preserve">.關於下列甲、乙二詩的詩意或作法，敘述適當的是：    </w:t>
      </w:r>
      <w:r w:rsidR="008F1BAE" w:rsidRPr="00EE02AF">
        <w:rPr>
          <w:rFonts w:ascii="標楷體" w:eastAsia="標楷體" w:hAnsi="標楷體" w:hint="eastAsia"/>
        </w:rPr>
        <w:t>〔</w:t>
      </w:r>
      <w:r w:rsidR="008F1BAE" w:rsidRPr="00EE02AF">
        <w:rPr>
          <w:rFonts w:ascii="標楷體" w:eastAsia="標楷體" w:hAnsi="標楷體"/>
        </w:rPr>
        <w:t>108</w:t>
      </w:r>
      <w:r w:rsidR="008F1BAE" w:rsidRPr="00EE02AF">
        <w:rPr>
          <w:rFonts w:ascii="標楷體" w:eastAsia="標楷體" w:hAnsi="標楷體" w:hint="eastAsia"/>
        </w:rPr>
        <w:t>.學測〕</w:t>
      </w:r>
    </w:p>
    <w:p w14:paraId="5C886A6B" w14:textId="77777777" w:rsidR="008F1BAE" w:rsidRPr="00EE02AF" w:rsidRDefault="008F1BAE" w:rsidP="008F1BAE">
      <w:pPr>
        <w:pStyle w:val="TIT1"/>
        <w:spacing w:line="240" w:lineRule="auto"/>
        <w:ind w:leftChars="119" w:left="842" w:hangingChars="214" w:hanging="556"/>
        <w:rPr>
          <w:spacing w:val="10"/>
          <w:sz w:val="24"/>
          <w:szCs w:val="24"/>
        </w:rPr>
      </w:pPr>
      <w:r w:rsidRPr="00EE02AF">
        <w:rPr>
          <w:rFonts w:hint="eastAsia"/>
          <w:spacing w:val="10"/>
          <w:sz w:val="24"/>
          <w:szCs w:val="24"/>
        </w:rPr>
        <w:t>甲、臺城六代競豪華，結綺臨春事最奢。萬戶千門成野草，只緣一曲後庭花。</w:t>
      </w:r>
    </w:p>
    <w:p w14:paraId="78677C29" w14:textId="77777777" w:rsidR="008F1BAE" w:rsidRPr="00EE02AF" w:rsidRDefault="008F1BAE" w:rsidP="008F1BAE">
      <w:pPr>
        <w:pStyle w:val="TIT1"/>
        <w:spacing w:line="240" w:lineRule="auto"/>
        <w:ind w:leftChars="119" w:left="842" w:hangingChars="214" w:hanging="556"/>
        <w:jc w:val="right"/>
        <w:rPr>
          <w:spacing w:val="10"/>
          <w:sz w:val="24"/>
          <w:szCs w:val="24"/>
        </w:rPr>
      </w:pPr>
      <w:r w:rsidRPr="00EE02AF">
        <w:rPr>
          <w:spacing w:val="10"/>
          <w:sz w:val="24"/>
          <w:szCs w:val="24"/>
        </w:rPr>
        <w:t>(</w:t>
      </w:r>
      <w:r w:rsidRPr="00EE02AF">
        <w:rPr>
          <w:rFonts w:hint="eastAsia"/>
          <w:spacing w:val="10"/>
          <w:sz w:val="24"/>
          <w:szCs w:val="24"/>
        </w:rPr>
        <w:t>劉禹錫〈臺城〉</w:t>
      </w:r>
      <w:r w:rsidRPr="00EE02AF">
        <w:rPr>
          <w:spacing w:val="10"/>
          <w:sz w:val="24"/>
          <w:szCs w:val="24"/>
        </w:rPr>
        <w:t>)</w:t>
      </w:r>
    </w:p>
    <w:p w14:paraId="35132350" w14:textId="77777777" w:rsidR="008F1BAE" w:rsidRPr="00EE02AF" w:rsidRDefault="008F1BAE" w:rsidP="008F1BAE">
      <w:pPr>
        <w:pStyle w:val="TIT1"/>
        <w:spacing w:line="240" w:lineRule="auto"/>
        <w:ind w:leftChars="119" w:left="842" w:hangingChars="214" w:hanging="556"/>
        <w:rPr>
          <w:spacing w:val="10"/>
          <w:sz w:val="24"/>
          <w:szCs w:val="24"/>
        </w:rPr>
      </w:pPr>
      <w:r w:rsidRPr="00EE02AF">
        <w:rPr>
          <w:rFonts w:hint="eastAsia"/>
          <w:spacing w:val="10"/>
          <w:sz w:val="24"/>
          <w:szCs w:val="24"/>
        </w:rPr>
        <w:t>乙、鹿耳潮落吼聲遲，閱盡興亡眼力疲。惆悵</w:t>
      </w:r>
      <w:bookmarkStart w:id="55" w:name="_Hlk526496795"/>
      <w:r w:rsidRPr="00EE02AF">
        <w:rPr>
          <w:rFonts w:hint="eastAsia"/>
          <w:spacing w:val="10"/>
          <w:sz w:val="24"/>
          <w:szCs w:val="24"/>
        </w:rPr>
        <w:t>騎鯨人</w:t>
      </w:r>
      <w:bookmarkEnd w:id="55"/>
      <w:r w:rsidRPr="00EE02AF">
        <w:rPr>
          <w:rFonts w:hint="eastAsia"/>
          <w:spacing w:val="10"/>
          <w:sz w:val="24"/>
          <w:szCs w:val="24"/>
        </w:rPr>
        <w:t>去後，江山今又屬阿誰。</w:t>
      </w:r>
    </w:p>
    <w:p w14:paraId="3A3E75A0" w14:textId="77777777" w:rsidR="008F1BAE" w:rsidRPr="00EE02AF" w:rsidRDefault="008F1BAE" w:rsidP="008F1BAE">
      <w:pPr>
        <w:pStyle w:val="TIT1"/>
        <w:spacing w:line="240" w:lineRule="auto"/>
        <w:ind w:leftChars="119" w:left="842" w:hangingChars="214" w:hanging="556"/>
        <w:jc w:val="right"/>
        <w:rPr>
          <w:spacing w:val="10"/>
          <w:sz w:val="24"/>
        </w:rPr>
      </w:pPr>
      <w:r w:rsidRPr="00EE02AF">
        <w:rPr>
          <w:rFonts w:cs="新細明體"/>
          <w:spacing w:val="10"/>
          <w:sz w:val="24"/>
          <w:szCs w:val="24"/>
        </w:rPr>
        <w:t>(</w:t>
      </w:r>
      <w:r w:rsidRPr="00EE02AF">
        <w:rPr>
          <w:rFonts w:hint="eastAsia"/>
          <w:spacing w:val="10"/>
          <w:sz w:val="24"/>
          <w:szCs w:val="24"/>
        </w:rPr>
        <w:t>謝鯉魚〈鹿耳門</w:t>
      </w:r>
      <w:r w:rsidRPr="00EE02AF">
        <w:rPr>
          <w:rFonts w:hint="eastAsia"/>
          <w:spacing w:val="10"/>
          <w:sz w:val="24"/>
        </w:rPr>
        <w:t>懷古〉</w:t>
      </w:r>
      <w:r w:rsidRPr="00EE02AF">
        <w:rPr>
          <w:rFonts w:cs="新細明體"/>
          <w:spacing w:val="10"/>
          <w:sz w:val="24"/>
        </w:rPr>
        <w:t>)</w:t>
      </w:r>
    </w:p>
    <w:p w14:paraId="0933527F" w14:textId="3E22F181" w:rsidR="008F1BAE" w:rsidRPr="00EE02AF" w:rsidRDefault="008F1BAE" w:rsidP="008F1BAE">
      <w:pPr>
        <w:widowControl/>
        <w:autoSpaceDE w:val="0"/>
        <w:autoSpaceDN w:val="0"/>
        <w:ind w:left="738" w:hanging="454"/>
        <w:textAlignment w:val="bottom"/>
        <w:rPr>
          <w:rFonts w:ascii="標楷體" w:eastAsia="標楷體" w:hAnsi="標楷體"/>
          <w:snapToGrid w:val="0"/>
          <w:spacing w:val="10"/>
          <w:kern w:val="0"/>
          <w:szCs w:val="20"/>
          <w:lang w:val="es-ES"/>
        </w:rPr>
      </w:pPr>
      <w:r w:rsidRPr="00EE02AF">
        <w:rPr>
          <w:rFonts w:ascii="標楷體" w:eastAsia="標楷體" w:hAnsi="標楷體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963B5" wp14:editId="4D75E019">
                <wp:simplePos x="0" y="0"/>
                <wp:positionH relativeFrom="column">
                  <wp:posOffset>4344670</wp:posOffset>
                </wp:positionH>
                <wp:positionV relativeFrom="paragraph">
                  <wp:posOffset>55880</wp:posOffset>
                </wp:positionV>
                <wp:extent cx="2073910" cy="456565"/>
                <wp:effectExtent l="8255" t="8890" r="13335" b="1079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2C031" w14:textId="77777777" w:rsidR="008F1BAE" w:rsidRDefault="008F1BAE" w:rsidP="008F1BAE">
                            <w:pPr>
                              <w:spacing w:line="300" w:lineRule="atLeast"/>
                              <w:rPr>
                                <w:rFonts w:ascii="標楷體" w:eastAsia="標楷體" w:hAnsi="標楷體"/>
                                <w:spacing w:val="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6"/>
                                <w:sz w:val="20"/>
                                <w:szCs w:val="20"/>
                              </w:rPr>
                              <w:t>臺城：宮禁所在地。</w:t>
                            </w:r>
                          </w:p>
                          <w:p w14:paraId="58F3DC6F" w14:textId="77777777" w:rsidR="008F1BAE" w:rsidRDefault="008F1BAE" w:rsidP="008F1BAE">
                            <w:pPr>
                              <w:spacing w:line="300" w:lineRule="atLeast"/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6"/>
                                <w:sz w:val="20"/>
                                <w:szCs w:val="20"/>
                              </w:rPr>
                              <w:t>騎鯨：相</w:t>
                            </w:r>
                            <w:bookmarkStart w:id="56" w:name="_Hlk526496814"/>
                            <w:r>
                              <w:rPr>
                                <w:rFonts w:ascii="標楷體" w:eastAsia="標楷體" w:hAnsi="標楷體" w:hint="eastAsia"/>
                                <w:spacing w:val="6"/>
                                <w:sz w:val="20"/>
                                <w:szCs w:val="20"/>
                              </w:rPr>
                              <w:t>傳鄭成功</w:t>
                            </w:r>
                            <w:bookmarkEnd w:id="56"/>
                            <w:r>
                              <w:rPr>
                                <w:rFonts w:ascii="標楷體" w:eastAsia="標楷體" w:hAnsi="標楷體" w:hint="eastAsia"/>
                                <w:spacing w:val="6"/>
                                <w:sz w:val="20"/>
                                <w:szCs w:val="20"/>
                              </w:rPr>
                              <w:t>騎乘白鯨轉世。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963B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42.1pt;margin-top:4.4pt;width:16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">
                <v:stroke dashstyle="1 1"/>
                <v:textbox inset="1mm,0,1mm,0">
                  <w:txbxContent>
                    <w:p w14:paraId="1FE2C031" w14:textId="77777777" w:rsidR="008F1BAE" w:rsidRDefault="008F1BAE" w:rsidP="008F1BAE">
                      <w:pPr>
                        <w:spacing w:line="300" w:lineRule="atLeast"/>
                        <w:rPr>
                          <w:rFonts w:ascii="標楷體" w:eastAsia="標楷體" w:hAnsi="標楷體"/>
                          <w:spacing w:val="6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6"/>
                          <w:sz w:val="20"/>
                          <w:szCs w:val="20"/>
                        </w:rPr>
                        <w:t>臺城：宮禁所在地。</w:t>
                      </w:r>
                    </w:p>
                    <w:p w14:paraId="58F3DC6F" w14:textId="77777777" w:rsidR="008F1BAE" w:rsidRDefault="008F1BAE" w:rsidP="008F1BAE">
                      <w:pPr>
                        <w:spacing w:line="300" w:lineRule="atLeast"/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6"/>
                          <w:sz w:val="20"/>
                          <w:szCs w:val="20"/>
                        </w:rPr>
                        <w:t>騎鯨：相</w:t>
                      </w:r>
                      <w:bookmarkStart w:id="57" w:name="_Hlk526496814"/>
                      <w:r>
                        <w:rPr>
                          <w:rFonts w:ascii="標楷體" w:eastAsia="標楷體" w:hAnsi="標楷體" w:hint="eastAsia"/>
                          <w:spacing w:val="6"/>
                          <w:sz w:val="20"/>
                          <w:szCs w:val="20"/>
                        </w:rPr>
                        <w:t>傳鄭成功</w:t>
                      </w:r>
                      <w:bookmarkEnd w:id="57"/>
                      <w:r>
                        <w:rPr>
                          <w:rFonts w:ascii="標楷體" w:eastAsia="標楷體" w:hAnsi="標楷體" w:hint="eastAsia"/>
                          <w:spacing w:val="6"/>
                          <w:sz w:val="20"/>
                          <w:szCs w:val="20"/>
                        </w:rPr>
                        <w:t>騎乘白鯨轉世。</w:t>
                      </w:r>
                    </w:p>
                  </w:txbxContent>
                </v:textbox>
              </v:shape>
            </w:pict>
          </mc:Fallback>
        </mc:AlternateContent>
      </w:r>
      <w:r w:rsidRPr="00EE02AF">
        <w:rPr>
          <w:rFonts w:ascii="標楷體" w:eastAsia="標楷體" w:hAnsi="標楷體"/>
          <w:snapToGrid w:val="0"/>
          <w:spacing w:val="10"/>
          <w:kern w:val="0"/>
          <w:szCs w:val="20"/>
          <w:lang w:val="es-ES"/>
        </w:rPr>
        <w:t>(Ａ)</w:t>
      </w:r>
      <w:r w:rsidRPr="00EE02AF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甲詩譏刺君王耽溺享樂，導致國破家亡</w:t>
      </w:r>
    </w:p>
    <w:p w14:paraId="10F07DAC" w14:textId="77777777" w:rsidR="008F1BAE" w:rsidRPr="00EE02AF" w:rsidRDefault="008F1BAE" w:rsidP="008F1BAE">
      <w:pPr>
        <w:widowControl/>
        <w:autoSpaceDE w:val="0"/>
        <w:autoSpaceDN w:val="0"/>
        <w:ind w:left="738" w:hanging="454"/>
        <w:textAlignment w:val="bottom"/>
        <w:rPr>
          <w:rFonts w:ascii="標楷體" w:eastAsia="標楷體" w:hAnsi="標楷體"/>
          <w:snapToGrid w:val="0"/>
          <w:spacing w:val="10"/>
          <w:kern w:val="0"/>
          <w:szCs w:val="20"/>
          <w:lang w:val="es-ES"/>
        </w:rPr>
      </w:pPr>
      <w:r w:rsidRPr="00EE02AF">
        <w:rPr>
          <w:rFonts w:ascii="標楷體" w:eastAsia="標楷體" w:hAnsi="標楷體"/>
          <w:snapToGrid w:val="0"/>
          <w:spacing w:val="10"/>
          <w:kern w:val="0"/>
          <w:szCs w:val="20"/>
          <w:lang w:val="es-ES"/>
        </w:rPr>
        <w:t>(Ｂ)</w:t>
      </w:r>
      <w:r w:rsidRPr="00EE02AF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乙詩藉由自然景觀，寄寓歷史滄桑之感</w:t>
      </w:r>
    </w:p>
    <w:p w14:paraId="7511F76A" w14:textId="77777777" w:rsidR="008F1BAE" w:rsidRPr="00EE02AF" w:rsidRDefault="008F1BAE" w:rsidP="008F1BAE">
      <w:pPr>
        <w:widowControl/>
        <w:autoSpaceDE w:val="0"/>
        <w:autoSpaceDN w:val="0"/>
        <w:ind w:left="738" w:hanging="454"/>
        <w:textAlignment w:val="bottom"/>
        <w:rPr>
          <w:rFonts w:ascii="標楷體" w:eastAsia="標楷體" w:hAnsi="標楷體"/>
          <w:snapToGrid w:val="0"/>
          <w:spacing w:val="10"/>
          <w:kern w:val="0"/>
          <w:szCs w:val="20"/>
          <w:lang w:val="es-ES"/>
        </w:rPr>
      </w:pPr>
      <w:r w:rsidRPr="00EE02AF">
        <w:rPr>
          <w:rFonts w:ascii="標楷體" w:eastAsia="標楷體" w:hAnsi="標楷體"/>
          <w:snapToGrid w:val="0"/>
          <w:spacing w:val="10"/>
          <w:kern w:val="0"/>
          <w:szCs w:val="20"/>
          <w:lang w:val="es-ES"/>
        </w:rPr>
        <w:t>(Ｃ)</w:t>
      </w:r>
      <w:bookmarkStart w:id="58" w:name="_Hlk527138196"/>
      <w:bookmarkStart w:id="59" w:name="_Hlk526497121"/>
      <w:r w:rsidRPr="00EE02AF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二詩</w:t>
      </w:r>
      <w:bookmarkEnd w:id="58"/>
      <w:r w:rsidRPr="00EE02AF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均</w:t>
      </w:r>
      <w:bookmarkEnd w:id="59"/>
      <w:r w:rsidRPr="00EE02AF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以景物今昔的變化，強化懷古的感傷</w:t>
      </w:r>
    </w:p>
    <w:p w14:paraId="4D4D85BC" w14:textId="77777777" w:rsidR="008F1BAE" w:rsidRPr="00EE02AF" w:rsidRDefault="008F1BAE" w:rsidP="008F1BAE">
      <w:pPr>
        <w:widowControl/>
        <w:autoSpaceDE w:val="0"/>
        <w:autoSpaceDN w:val="0"/>
        <w:ind w:left="738" w:hanging="454"/>
        <w:textAlignment w:val="bottom"/>
        <w:rPr>
          <w:rFonts w:ascii="標楷體" w:eastAsia="標楷體" w:hAnsi="標楷體"/>
          <w:snapToGrid w:val="0"/>
          <w:spacing w:val="10"/>
          <w:kern w:val="0"/>
          <w:szCs w:val="20"/>
          <w:lang w:val="es-ES"/>
        </w:rPr>
      </w:pPr>
      <w:r w:rsidRPr="00EE02AF">
        <w:rPr>
          <w:rFonts w:ascii="標楷體" w:eastAsia="標楷體" w:hAnsi="標楷體"/>
          <w:snapToGrid w:val="0"/>
          <w:spacing w:val="10"/>
          <w:kern w:val="0"/>
          <w:szCs w:val="20"/>
          <w:lang w:val="es-ES"/>
        </w:rPr>
        <w:t>(Ｄ)二詩均運用典故，使意象更鮮明、情感更深刻</w:t>
      </w:r>
    </w:p>
    <w:p w14:paraId="32104A40" w14:textId="77777777" w:rsidR="008F1BAE" w:rsidRPr="00EE02AF" w:rsidRDefault="008F1BAE" w:rsidP="008F1BAE">
      <w:pPr>
        <w:widowControl/>
        <w:autoSpaceDE w:val="0"/>
        <w:autoSpaceDN w:val="0"/>
        <w:ind w:left="738" w:hanging="454"/>
        <w:textAlignment w:val="bottom"/>
        <w:rPr>
          <w:rFonts w:ascii="標楷體" w:eastAsia="標楷體" w:hAnsi="標楷體"/>
          <w:snapToGrid w:val="0"/>
          <w:spacing w:val="10"/>
          <w:kern w:val="0"/>
          <w:szCs w:val="20"/>
          <w:lang w:val="es-ES"/>
        </w:rPr>
      </w:pPr>
      <w:r w:rsidRPr="00EE02AF">
        <w:rPr>
          <w:rFonts w:ascii="標楷體" w:eastAsia="標楷體" w:hAnsi="標楷體"/>
          <w:snapToGrid w:val="0"/>
          <w:spacing w:val="10"/>
          <w:kern w:val="0"/>
          <w:szCs w:val="20"/>
          <w:lang w:val="es-ES"/>
        </w:rPr>
        <w:t>(</w:t>
      </w:r>
      <w:r w:rsidRPr="00EE02AF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Ｅ</w:t>
      </w:r>
      <w:r w:rsidRPr="00EE02AF">
        <w:rPr>
          <w:rFonts w:ascii="標楷體" w:eastAsia="標楷體" w:hAnsi="標楷體"/>
          <w:snapToGrid w:val="0"/>
          <w:spacing w:val="10"/>
          <w:kern w:val="0"/>
          <w:szCs w:val="20"/>
          <w:lang w:val="es-ES"/>
        </w:rPr>
        <w:t>)</w:t>
      </w:r>
      <w:r w:rsidRPr="00EE02AF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二詩均透過刻畫景物，具體呈現詩人移動的蹤跡</w:t>
      </w:r>
    </w:p>
    <w:p w14:paraId="2537D8CC" w14:textId="77777777" w:rsidR="002E6FCA" w:rsidRPr="00EE02AF" w:rsidRDefault="002E6FCA" w:rsidP="002E6FCA">
      <w:pPr>
        <w:pStyle w:val="a3"/>
        <w:rPr>
          <w:rFonts w:ascii="標楷體" w:eastAsia="標楷體" w:hAnsi="標楷體"/>
          <w:b/>
          <w:bCs/>
        </w:rPr>
      </w:pPr>
    </w:p>
    <w:p w14:paraId="3ACE87F1" w14:textId="1898A681" w:rsidR="00EF3EE0" w:rsidRPr="00EE02AF" w:rsidRDefault="0028630B" w:rsidP="00EF3EE0">
      <w:pPr>
        <w:spacing w:line="3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79</w:t>
      </w:r>
      <w:r w:rsidR="00EF3EE0" w:rsidRPr="00EE02AF">
        <w:rPr>
          <w:rFonts w:ascii="標楷體" w:eastAsia="標楷體" w:hAnsi="標楷體" w:cs="Times New Roman" w:hint="eastAsia"/>
          <w:szCs w:val="24"/>
        </w:rPr>
        <w:t>.</w:t>
      </w:r>
      <w:r w:rsidR="00EF3EE0" w:rsidRPr="00EE02AF">
        <w:rPr>
          <w:rFonts w:ascii="標楷體" w:eastAsia="標楷體" w:hAnsi="標楷體" w:cs="Times New Roman"/>
          <w:szCs w:val="24"/>
        </w:rPr>
        <w:t>孔子曾慨嘆「道不行，乘桴浮於海」，莊子則以為隱逸之士心無所求，「飽食而敖遊，汎若不繫之舟」</w:t>
      </w:r>
      <w:r w:rsidR="00EF3EE0" w:rsidRPr="00EE02AF">
        <w:rPr>
          <w:rFonts w:ascii="標楷體" w:eastAsia="標楷體" w:hAnsi="標楷體" w:cs="Times New Roman" w:hint="eastAsia"/>
          <w:szCs w:val="24"/>
        </w:rPr>
        <w:t>，</w:t>
      </w:r>
      <w:r w:rsidR="00EF3EE0" w:rsidRPr="00EE02AF">
        <w:rPr>
          <w:rFonts w:ascii="標楷體" w:eastAsia="標楷體" w:hAnsi="標楷體" w:cs="Times New Roman"/>
          <w:szCs w:val="24"/>
        </w:rPr>
        <w:t>二者均以舟船</w:t>
      </w:r>
      <w:r w:rsidR="00EF3EE0" w:rsidRPr="00EE02AF">
        <w:rPr>
          <w:rFonts w:ascii="標楷體" w:eastAsia="標楷體" w:hAnsi="標楷體" w:cs="Times New Roman" w:hint="eastAsia"/>
          <w:szCs w:val="24"/>
        </w:rPr>
        <w:t>暗指</w:t>
      </w:r>
      <w:r w:rsidR="00EF3EE0" w:rsidRPr="00EE02AF">
        <w:rPr>
          <w:rFonts w:ascii="標楷體" w:eastAsia="標楷體" w:hAnsi="標楷體" w:cs="Times New Roman"/>
          <w:szCs w:val="24"/>
        </w:rPr>
        <w:t>隱逸</w:t>
      </w:r>
      <w:r w:rsidR="00EF3EE0" w:rsidRPr="00EE02AF">
        <w:rPr>
          <w:rFonts w:ascii="標楷體" w:eastAsia="標楷體" w:hAnsi="標楷體" w:cs="Times New Roman" w:hint="eastAsia"/>
          <w:szCs w:val="24"/>
        </w:rPr>
        <w:t>遁</w:t>
      </w:r>
      <w:r w:rsidR="00EF3EE0" w:rsidRPr="00EE02AF">
        <w:rPr>
          <w:rFonts w:ascii="標楷體" w:eastAsia="標楷體" w:hAnsi="標楷體" w:cs="Times New Roman"/>
          <w:szCs w:val="24"/>
        </w:rPr>
        <w:t>世。下列詩詞，用舟船意象</w:t>
      </w:r>
      <w:r w:rsidR="00EF3EE0" w:rsidRPr="00EE02AF">
        <w:rPr>
          <w:rFonts w:ascii="標楷體" w:eastAsia="標楷體" w:hAnsi="標楷體" w:cs="Times New Roman" w:hint="eastAsia"/>
          <w:szCs w:val="24"/>
        </w:rPr>
        <w:t>暗指</w:t>
      </w:r>
      <w:r w:rsidR="00EF3EE0" w:rsidRPr="00EE02AF">
        <w:rPr>
          <w:rFonts w:ascii="標楷體" w:eastAsia="標楷體" w:hAnsi="標楷體" w:cs="Times New Roman"/>
          <w:szCs w:val="24"/>
        </w:rPr>
        <w:t>隱逸</w:t>
      </w:r>
      <w:r w:rsidR="00EF3EE0" w:rsidRPr="00EE02AF">
        <w:rPr>
          <w:rFonts w:ascii="標楷體" w:eastAsia="標楷體" w:hAnsi="標楷體" w:cs="Times New Roman" w:hint="eastAsia"/>
          <w:szCs w:val="24"/>
        </w:rPr>
        <w:t>遁</w:t>
      </w:r>
      <w:r w:rsidR="00EF3EE0" w:rsidRPr="00EE02AF">
        <w:rPr>
          <w:rFonts w:ascii="標楷體" w:eastAsia="標楷體" w:hAnsi="標楷體" w:cs="Times New Roman"/>
          <w:szCs w:val="24"/>
        </w:rPr>
        <w:t>世的是：</w:t>
      </w:r>
      <w:r w:rsidR="00EF3EE0" w:rsidRPr="00EE02AF">
        <w:rPr>
          <w:rFonts w:ascii="標楷體" w:eastAsia="標楷體" w:hAnsi="標楷體" w:cs="Times New Roman" w:hint="eastAsia"/>
          <w:szCs w:val="24"/>
        </w:rPr>
        <w:t>〔109.學測〕</w:t>
      </w:r>
    </w:p>
    <w:p w14:paraId="204202C4" w14:textId="77777777" w:rsidR="00EF3EE0" w:rsidRPr="00EE02AF" w:rsidRDefault="00EF3EE0" w:rsidP="00EF3EE0">
      <w:pPr>
        <w:spacing w:line="340" w:lineRule="exact"/>
        <w:ind w:leftChars="100" w:left="240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/>
          <w:szCs w:val="24"/>
        </w:rPr>
        <w:t>(Ａ)欲濟無「舟楫」，端居恥聖明。坐觀垂釣者，徒有羨魚情</w:t>
      </w:r>
    </w:p>
    <w:p w14:paraId="1F70E75B" w14:textId="77777777" w:rsidR="00EF3EE0" w:rsidRPr="00EE02AF" w:rsidRDefault="00EF3EE0" w:rsidP="00EF3EE0">
      <w:pPr>
        <w:spacing w:line="340" w:lineRule="exact"/>
        <w:ind w:leftChars="100" w:left="240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/>
          <w:szCs w:val="24"/>
        </w:rPr>
        <w:t>(Ｂ)抽刀斷水水更流，舉杯銷愁愁更愁。人生在世不稱意，明朝散髮弄「扁舟」</w:t>
      </w:r>
    </w:p>
    <w:p w14:paraId="496852D8" w14:textId="77777777" w:rsidR="00EF3EE0" w:rsidRPr="00EE02AF" w:rsidRDefault="00EF3EE0" w:rsidP="00EF3EE0">
      <w:pPr>
        <w:spacing w:line="340" w:lineRule="exact"/>
        <w:ind w:leftChars="100" w:left="240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/>
          <w:szCs w:val="24"/>
        </w:rPr>
        <w:t>(Ｃ)</w:t>
      </w:r>
      <w:r w:rsidRPr="00EE02AF">
        <w:rPr>
          <w:rFonts w:ascii="標楷體" w:eastAsia="標楷體" w:hAnsi="標楷體" w:cs="Times New Roman" w:hint="eastAsia"/>
          <w:szCs w:val="24"/>
        </w:rPr>
        <w:t>跡不趨時分不侯，功名身外最悠悠</w:t>
      </w:r>
      <w:r w:rsidRPr="00EE02AF">
        <w:rPr>
          <w:rFonts w:ascii="標楷體" w:eastAsia="標楷體" w:hAnsi="標楷體" w:cs="Times New Roman"/>
          <w:szCs w:val="24"/>
        </w:rPr>
        <w:t>。</w:t>
      </w:r>
      <w:r w:rsidRPr="00EE02AF">
        <w:rPr>
          <w:rFonts w:ascii="標楷體" w:eastAsia="標楷體" w:hAnsi="標楷體" w:cs="Times New Roman" w:hint="eastAsia"/>
          <w:szCs w:val="24"/>
        </w:rPr>
        <w:t>聽君總畫麒麟閣，還我閒眠</w:t>
      </w:r>
      <w:r w:rsidRPr="00EE02AF">
        <w:rPr>
          <w:rFonts w:ascii="標楷體" w:eastAsia="標楷體" w:hAnsi="標楷體" w:cs="Times New Roman"/>
          <w:szCs w:val="24"/>
        </w:rPr>
        <w:t>「</w:t>
      </w:r>
      <w:r w:rsidRPr="00EE02AF">
        <w:rPr>
          <w:rFonts w:ascii="標楷體" w:eastAsia="標楷體" w:hAnsi="標楷體" w:cs="Times New Roman" w:hint="eastAsia"/>
          <w:szCs w:val="24"/>
        </w:rPr>
        <w:t>舴艋</w:t>
      </w:r>
      <w:r w:rsidRPr="00EE02AF">
        <w:rPr>
          <w:rFonts w:ascii="標楷體" w:eastAsia="標楷體" w:hAnsi="標楷體" w:cs="Times New Roman"/>
          <w:szCs w:val="24"/>
        </w:rPr>
        <w:t>舟」</w:t>
      </w:r>
    </w:p>
    <w:p w14:paraId="423EF891" w14:textId="77777777" w:rsidR="00EF3EE0" w:rsidRPr="00EE02AF" w:rsidRDefault="00EF3EE0" w:rsidP="00EF3EE0">
      <w:pPr>
        <w:spacing w:line="340" w:lineRule="exact"/>
        <w:ind w:leftChars="100" w:left="624" w:hangingChars="160" w:hanging="384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/>
          <w:szCs w:val="24"/>
        </w:rPr>
        <w:t>(Ｄ)細草微風岸，危檣獨夜「舟」。星垂平野闊，月</w:t>
      </w:r>
      <w:r w:rsidRPr="00EE02AF">
        <w:rPr>
          <w:rFonts w:ascii="標楷體" w:eastAsia="標楷體" w:hAnsi="標楷體" w:cs="Times New Roman" w:hint="eastAsia"/>
          <w:szCs w:val="24"/>
        </w:rPr>
        <w:t>湧</w:t>
      </w:r>
      <w:r w:rsidRPr="00EE02AF">
        <w:rPr>
          <w:rFonts w:ascii="標楷體" w:eastAsia="標楷體" w:hAnsi="標楷體" w:cs="Times New Roman"/>
          <w:szCs w:val="24"/>
        </w:rPr>
        <w:t>大江流。名豈文章著，官</w:t>
      </w:r>
      <w:r w:rsidRPr="00EE02AF">
        <w:rPr>
          <w:rFonts w:ascii="標楷體" w:eastAsia="標楷體" w:hAnsi="標楷體" w:cs="Times New Roman" w:hint="eastAsia"/>
          <w:szCs w:val="24"/>
        </w:rPr>
        <w:t>應</w:t>
      </w:r>
      <w:r w:rsidRPr="00EE02AF">
        <w:rPr>
          <w:rFonts w:ascii="標楷體" w:eastAsia="標楷體" w:hAnsi="標楷體" w:cs="Times New Roman"/>
          <w:szCs w:val="24"/>
        </w:rPr>
        <w:t>老病休。飄飄何所似，天地一沙鷗</w:t>
      </w:r>
    </w:p>
    <w:p w14:paraId="04D2B330" w14:textId="77777777" w:rsidR="00EF3EE0" w:rsidRPr="00EE02AF" w:rsidRDefault="00EF3EE0" w:rsidP="00EF3EE0">
      <w:pPr>
        <w:spacing w:line="340" w:lineRule="exact"/>
        <w:ind w:leftChars="100" w:left="624" w:hangingChars="160" w:hanging="384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/>
          <w:szCs w:val="24"/>
        </w:rPr>
        <w:t>(</w:t>
      </w:r>
      <w:r w:rsidRPr="00EE02AF">
        <w:rPr>
          <w:rFonts w:ascii="標楷體" w:eastAsia="標楷體" w:hAnsi="標楷體" w:cs="Times New Roman" w:hint="eastAsia"/>
          <w:szCs w:val="24"/>
        </w:rPr>
        <w:t>Ｅ</w:t>
      </w:r>
      <w:r w:rsidRPr="00EE02AF">
        <w:rPr>
          <w:rFonts w:ascii="標楷體" w:eastAsia="標楷體" w:hAnsi="標楷體" w:cs="Times New Roman"/>
          <w:szCs w:val="24"/>
        </w:rPr>
        <w:t>)「</w:t>
      </w:r>
      <w:r w:rsidRPr="00EE02AF">
        <w:rPr>
          <w:rFonts w:ascii="標楷體" w:eastAsia="標楷體" w:hAnsi="標楷體" w:cs="Times New Roman" w:hint="eastAsia"/>
          <w:szCs w:val="24"/>
        </w:rPr>
        <w:t>綵</w:t>
      </w:r>
      <w:r w:rsidRPr="00EE02AF">
        <w:rPr>
          <w:rFonts w:ascii="標楷體" w:eastAsia="標楷體" w:hAnsi="標楷體" w:cs="Times New Roman"/>
          <w:szCs w:val="24"/>
        </w:rPr>
        <w:t>舟」載得離愁動，無端更</w:t>
      </w:r>
      <w:r w:rsidRPr="00EE02AF">
        <w:rPr>
          <w:rFonts w:ascii="標楷體" w:eastAsia="標楷體" w:hAnsi="標楷體" w:cs="Times New Roman" w:hint="eastAsia"/>
          <w:szCs w:val="24"/>
        </w:rPr>
        <w:t>借</w:t>
      </w:r>
      <w:r w:rsidRPr="00EE02AF">
        <w:rPr>
          <w:rFonts w:ascii="標楷體" w:eastAsia="標楷體" w:hAnsi="標楷體" w:cs="Times New Roman"/>
          <w:szCs w:val="24"/>
        </w:rPr>
        <w:t>樵風送。波渺夕陽遲，銷魂不自持。</w:t>
      </w:r>
      <w:r w:rsidRPr="00EE02AF">
        <w:rPr>
          <w:rFonts w:ascii="標楷體" w:eastAsia="標楷體" w:hAnsi="標楷體" w:cs="Times New Roman" w:hint="eastAsia"/>
          <w:szCs w:val="24"/>
        </w:rPr>
        <w:t xml:space="preserve">　</w:t>
      </w:r>
      <w:r w:rsidRPr="00EE02AF">
        <w:rPr>
          <w:rFonts w:ascii="標楷體" w:eastAsia="標楷體" w:hAnsi="標楷體" w:cs="Times New Roman"/>
          <w:szCs w:val="24"/>
        </w:rPr>
        <w:t>良宵誰與共，賴有窗間夢</w:t>
      </w:r>
      <w:r w:rsidRPr="00EE02AF">
        <w:rPr>
          <w:rFonts w:ascii="標楷體" w:eastAsia="標楷體" w:hAnsi="標楷體" w:cs="Times New Roman" w:hint="eastAsia"/>
          <w:szCs w:val="24"/>
        </w:rPr>
        <w:t>。可奈夢回時，一番新別離</w:t>
      </w:r>
    </w:p>
    <w:p w14:paraId="6AB193B1" w14:textId="35712426" w:rsidR="00EF3EE0" w:rsidRPr="00EE02AF" w:rsidRDefault="00EF3EE0" w:rsidP="00EF3EE0">
      <w:pPr>
        <w:spacing w:line="340" w:lineRule="exact"/>
        <w:ind w:leftChars="418" w:left="1399" w:hangingChars="165" w:hanging="396"/>
        <w:jc w:val="both"/>
        <w:rPr>
          <w:rFonts w:ascii="標楷體" w:eastAsia="標楷體" w:hAnsi="標楷體" w:cs="Times New Roman"/>
          <w:color w:val="0070C0"/>
          <w:szCs w:val="24"/>
        </w:rPr>
      </w:pPr>
    </w:p>
    <w:p w14:paraId="363AB085" w14:textId="5084905C" w:rsidR="00A539F5" w:rsidRDefault="0028630B" w:rsidP="001F1230">
      <w:pPr>
        <w:adjustRightInd w:val="0"/>
        <w:snapToGrid w:val="0"/>
        <w:spacing w:line="240" w:lineRule="atLeast"/>
        <w:ind w:leftChars="59" w:left="850" w:hangingChars="295" w:hanging="708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80</w:t>
      </w:r>
      <w:r w:rsidR="00752440" w:rsidRPr="00EE02AF">
        <w:rPr>
          <w:rFonts w:ascii="標楷體" w:eastAsia="標楷體" w:hAnsi="標楷體" w:cs="Times New Roman" w:hint="eastAsia"/>
          <w:color w:val="000000"/>
          <w:szCs w:val="24"/>
        </w:rPr>
        <w:t>.</w:t>
      </w:r>
      <w:bookmarkStart w:id="60" w:name="OP1_099e4301031d4802a61915ba5a2af7aa"/>
      <w:bookmarkStart w:id="61" w:name="OP2_099e4301031d4802a61915ba5a2af7aa"/>
      <w:bookmarkStart w:id="62" w:name="OP3_099e4301031d4802a61915ba5a2af7aa"/>
      <w:bookmarkStart w:id="63" w:name="OP4_099e4301031d4802a61915ba5a2af7aa"/>
      <w:bookmarkStart w:id="64" w:name="Q_099e4301031d4802a61915ba5a2af7aa"/>
      <w:bookmarkEnd w:id="60"/>
      <w:bookmarkEnd w:id="61"/>
      <w:bookmarkEnd w:id="62"/>
      <w:bookmarkEnd w:id="63"/>
      <w:r w:rsidR="00A539F5" w:rsidRPr="00EE02AF">
        <w:rPr>
          <w:rFonts w:ascii="標楷體" w:eastAsia="標楷體" w:hAnsi="標楷體" w:cs="Times New Roman" w:hint="eastAsia"/>
          <w:szCs w:val="24"/>
        </w:rPr>
        <w:t>下列出自《威尼斯商人》一文的對話，可看出安東尼奧與巴薩尼奧兩人深厚友誼的是：　(Ａ)安東尼奧：我既然不能以合法的方式擺脫他的邪惡，只好用忍耐來面對他的憤怒　(Ｂ)巴薩尼奧：這猶太人可以把我的血、肉、骨頭，一切都拿去，我絕不讓你因我而流一滴血　(Ｃ)安東尼奧：我是羊群裡的一隻病羊，死有應得；最軟弱的果實，最先墜落於地。就這樣吧　(Ｄ)巴薩尼奧：我的生命、我的妻子以及整個世界，都不及你的生命重要。我寧願犧牲這一切給這魔鬼，來挽救你的生命　(Ｅ)安東尼奧：請殿下和堂上從寬發落，豁免他被充公的那一半財產，讓我接管他另外一半財產，我就滿意了。</w:t>
      </w:r>
    </w:p>
    <w:p w14:paraId="08A2E900" w14:textId="77777777" w:rsidR="00C53AC4" w:rsidRPr="00EE02AF" w:rsidRDefault="00C53AC4" w:rsidP="001F1230">
      <w:pPr>
        <w:adjustRightInd w:val="0"/>
        <w:snapToGrid w:val="0"/>
        <w:spacing w:line="240" w:lineRule="atLeast"/>
        <w:ind w:leftChars="59" w:left="850" w:hangingChars="295" w:hanging="708"/>
        <w:rPr>
          <w:rFonts w:ascii="標楷體" w:eastAsia="標楷體" w:hAnsi="標楷體" w:cs="Times New Roman"/>
          <w:szCs w:val="24"/>
        </w:rPr>
      </w:pPr>
    </w:p>
    <w:bookmarkEnd w:id="64"/>
    <w:p w14:paraId="7BE7551E" w14:textId="097C5B72" w:rsidR="002300C5" w:rsidRDefault="0028630B" w:rsidP="001F1230">
      <w:pPr>
        <w:adjustRightInd w:val="0"/>
        <w:snapToGrid w:val="0"/>
        <w:spacing w:line="240" w:lineRule="atLeast"/>
        <w:ind w:left="425" w:hangingChars="177" w:hanging="425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81</w:t>
      </w:r>
      <w:r w:rsidR="00752440" w:rsidRPr="00EE02AF">
        <w:rPr>
          <w:rFonts w:ascii="標楷體" w:eastAsia="標楷體" w:hAnsi="標楷體" w:cs="Times New Roman" w:hint="eastAsia"/>
          <w:color w:val="000000"/>
          <w:szCs w:val="24"/>
        </w:rPr>
        <w:t>.</w:t>
      </w:r>
      <w:bookmarkStart w:id="65" w:name="OP1_5990c2ed25e5432e913cb4532f78397a"/>
      <w:bookmarkStart w:id="66" w:name="OP2_5990c2ed25e5432e913cb4532f78397a"/>
      <w:bookmarkStart w:id="67" w:name="OP3_5990c2ed25e5432e913cb4532f78397a"/>
      <w:bookmarkStart w:id="68" w:name="OP4_5990c2ed25e5432e913cb4532f78397a"/>
      <w:bookmarkStart w:id="69" w:name="Q_5990c2ed25e5432e913cb4532f78397a"/>
      <w:bookmarkEnd w:id="65"/>
      <w:bookmarkEnd w:id="66"/>
      <w:bookmarkEnd w:id="67"/>
      <w:bookmarkEnd w:id="68"/>
      <w:r w:rsidR="002300C5" w:rsidRPr="00EE02AF">
        <w:rPr>
          <w:rFonts w:ascii="標楷體" w:eastAsia="標楷體" w:hAnsi="標楷體" w:cs="Times New Roman"/>
          <w:szCs w:val="24"/>
        </w:rPr>
        <w:t xml:space="preserve">關於〈竹藪中〉的句意說明，正確的是：　</w:t>
      </w:r>
      <w:r w:rsidR="002300C5" w:rsidRPr="00EE02AF">
        <w:rPr>
          <w:rFonts w:ascii="標楷體" w:eastAsia="標楷體" w:hAnsi="標楷體" w:cs="Times New Roman" w:hint="eastAsia"/>
          <w:szCs w:val="24"/>
        </w:rPr>
        <w:t>(Ａ)「</w:t>
      </w:r>
      <w:r w:rsidR="002300C5" w:rsidRPr="00EE02AF">
        <w:rPr>
          <w:rFonts w:ascii="標楷體" w:eastAsia="標楷體" w:hAnsi="標楷體" w:cs="Times New Roman"/>
          <w:szCs w:val="24"/>
        </w:rPr>
        <w:t>馬是桃紅色的</w:t>
      </w:r>
      <w:r w:rsidR="002300C5" w:rsidRPr="00EE02AF">
        <w:rPr>
          <w:rFonts w:ascii="標楷體" w:eastAsia="標楷體" w:hAnsi="標楷體" w:cs="Times New Roman" w:hint="eastAsia"/>
          <w:w w:val="200"/>
          <w:szCs w:val="24"/>
        </w:rPr>
        <w:t>—</w:t>
      </w:r>
      <w:r w:rsidR="002300C5" w:rsidRPr="00EE02AF">
        <w:rPr>
          <w:rFonts w:ascii="標楷體" w:eastAsia="標楷體" w:hAnsi="標楷體" w:cs="Times New Roman"/>
          <w:szCs w:val="24"/>
        </w:rPr>
        <w:t>好像是匹鬃毛被剃掉的馬</w:t>
      </w:r>
      <w:r w:rsidR="002300C5" w:rsidRPr="00EE02AF">
        <w:rPr>
          <w:rFonts w:ascii="標楷體" w:eastAsia="標楷體" w:hAnsi="標楷體" w:cs="Times New Roman" w:hint="eastAsia"/>
          <w:szCs w:val="24"/>
        </w:rPr>
        <w:t>」</w:t>
      </w:r>
      <w:r w:rsidR="002300C5" w:rsidRPr="00EE02AF">
        <w:rPr>
          <w:rFonts w:ascii="標楷體" w:eastAsia="標楷體" w:hAnsi="標楷體" w:cs="Times New Roman"/>
          <w:szCs w:val="24"/>
        </w:rPr>
        <w:t xml:space="preserve">：行腳僧透露出未特別留意，同時充滿不確定性　</w:t>
      </w:r>
      <w:r w:rsidR="002300C5" w:rsidRPr="00EE02AF">
        <w:rPr>
          <w:rFonts w:ascii="標楷體" w:eastAsia="標楷體" w:hAnsi="標楷體" w:cs="Times New Roman" w:hint="eastAsia"/>
          <w:szCs w:val="24"/>
        </w:rPr>
        <w:t>(Ｂ)「</w:t>
      </w:r>
      <w:r w:rsidR="002300C5" w:rsidRPr="00EE02AF">
        <w:rPr>
          <w:rFonts w:ascii="標楷體" w:eastAsia="標楷體" w:hAnsi="標楷體" w:cs="Times New Roman"/>
          <w:szCs w:val="24"/>
        </w:rPr>
        <w:t>我抓到他時，他正在粟田口的石橋上呻吟著，好像從馬上摔下來吧</w:t>
      </w:r>
      <w:r w:rsidR="002300C5" w:rsidRPr="00EE02AF">
        <w:rPr>
          <w:rFonts w:ascii="標楷體" w:eastAsia="標楷體" w:hAnsi="標楷體" w:cs="Times New Roman" w:hint="eastAsia"/>
          <w:szCs w:val="24"/>
        </w:rPr>
        <w:t>」</w:t>
      </w:r>
      <w:r w:rsidR="002300C5" w:rsidRPr="00EE02AF">
        <w:rPr>
          <w:rFonts w:ascii="標楷體" w:eastAsia="標楷體" w:hAnsi="標楷體" w:cs="Times New Roman"/>
          <w:szCs w:val="24"/>
        </w:rPr>
        <w:t xml:space="preserve">：表示衙役敘述是推測，而非親眼所見　</w:t>
      </w:r>
      <w:r w:rsidR="002300C5" w:rsidRPr="00EE02AF">
        <w:rPr>
          <w:rFonts w:ascii="標楷體" w:eastAsia="標楷體" w:hAnsi="標楷體" w:cs="Times New Roman" w:hint="eastAsia"/>
          <w:szCs w:val="24"/>
        </w:rPr>
        <w:t>(Ｃ)「</w:t>
      </w:r>
      <w:r w:rsidR="002300C5" w:rsidRPr="00EE02AF">
        <w:rPr>
          <w:rFonts w:ascii="標楷體" w:eastAsia="標楷體" w:hAnsi="標楷體" w:cs="Times New Roman"/>
          <w:szCs w:val="24"/>
        </w:rPr>
        <w:t>丈夫仍然輕蔑地注視我，我感覺他在說：</w:t>
      </w:r>
      <w:r w:rsidR="002300C5" w:rsidRPr="00EE02AF">
        <w:rPr>
          <w:rFonts w:ascii="標楷體" w:eastAsia="標楷體" w:hAnsi="標楷體" w:cs="Times New Roman" w:hint="eastAsia"/>
          <w:szCs w:val="24"/>
        </w:rPr>
        <w:t>『</w:t>
      </w:r>
      <w:r w:rsidR="002300C5" w:rsidRPr="00EE02AF">
        <w:rPr>
          <w:rFonts w:ascii="標楷體" w:eastAsia="標楷體" w:hAnsi="標楷體" w:cs="Times New Roman"/>
          <w:szCs w:val="24"/>
        </w:rPr>
        <w:t>殺吧！</w:t>
      </w:r>
      <w:r w:rsidR="002300C5" w:rsidRPr="00EE02AF">
        <w:rPr>
          <w:rFonts w:ascii="標楷體" w:eastAsia="標楷體" w:hAnsi="標楷體" w:cs="Times New Roman" w:hint="eastAsia"/>
          <w:szCs w:val="24"/>
        </w:rPr>
        <w:t>』」</w:t>
      </w:r>
      <w:r w:rsidR="002300C5" w:rsidRPr="00EE02AF">
        <w:rPr>
          <w:rFonts w:ascii="標楷體" w:eastAsia="標楷體" w:hAnsi="標楷體" w:cs="Times New Roman"/>
          <w:szCs w:val="24"/>
        </w:rPr>
        <w:t>：武士之妻由丈夫眼神</w:t>
      </w:r>
      <w:r w:rsidR="002300C5" w:rsidRPr="00EE02AF">
        <w:rPr>
          <w:rFonts w:ascii="標楷體" w:eastAsia="標楷體" w:hAnsi="標楷體" w:cs="Times New Roman" w:hint="eastAsia"/>
          <w:szCs w:val="24"/>
        </w:rPr>
        <w:t>作</w:t>
      </w:r>
      <w:r w:rsidR="002300C5" w:rsidRPr="00EE02AF">
        <w:rPr>
          <w:rFonts w:ascii="標楷體" w:eastAsia="標楷體" w:hAnsi="標楷體" w:cs="Times New Roman"/>
          <w:szCs w:val="24"/>
        </w:rPr>
        <w:t xml:space="preserve">出主觀的解讀　</w:t>
      </w:r>
      <w:r w:rsidR="002300C5" w:rsidRPr="00EE02AF">
        <w:rPr>
          <w:rFonts w:ascii="標楷體" w:eastAsia="標楷體" w:hAnsi="標楷體" w:cs="Times New Roman" w:hint="eastAsia"/>
          <w:szCs w:val="24"/>
        </w:rPr>
        <w:t>(Ｄ)「</w:t>
      </w:r>
      <w:r w:rsidR="002300C5" w:rsidRPr="00EE02AF">
        <w:rPr>
          <w:rFonts w:ascii="標楷體" w:eastAsia="標楷體" w:hAnsi="標楷體" w:cs="Times New Roman"/>
          <w:szCs w:val="24"/>
        </w:rPr>
        <w:t>請殺掉那個人吧！只要他活著，我就不能和你在一起</w:t>
      </w:r>
      <w:r w:rsidR="002300C5" w:rsidRPr="00EE02AF">
        <w:rPr>
          <w:rFonts w:ascii="標楷體" w:eastAsia="標楷體" w:hAnsi="標楷體" w:cs="Times New Roman" w:hint="eastAsia"/>
          <w:szCs w:val="24"/>
        </w:rPr>
        <w:t>」</w:t>
      </w:r>
      <w:r w:rsidR="002300C5" w:rsidRPr="00EE02AF">
        <w:rPr>
          <w:rFonts w:ascii="標楷體" w:eastAsia="標楷體" w:hAnsi="標楷體" w:cs="Times New Roman"/>
          <w:szCs w:val="24"/>
        </w:rPr>
        <w:t>：武士之妻承認要求強盜殺夫，使情節急轉</w:t>
      </w:r>
      <w:r w:rsidR="002300C5" w:rsidRPr="00EE02AF">
        <w:rPr>
          <w:rFonts w:ascii="標楷體" w:eastAsia="標楷體" w:hAnsi="標楷體" w:cs="Times New Roman" w:hint="eastAsia"/>
          <w:szCs w:val="24"/>
        </w:rPr>
        <w:t>直下</w:t>
      </w:r>
      <w:r w:rsidR="002300C5" w:rsidRPr="00EE02AF">
        <w:rPr>
          <w:rFonts w:ascii="標楷體" w:eastAsia="標楷體" w:hAnsi="標楷體" w:cs="Times New Roman"/>
          <w:szCs w:val="24"/>
        </w:rPr>
        <w:t xml:space="preserve">　</w:t>
      </w:r>
      <w:r w:rsidR="002300C5" w:rsidRPr="00EE02AF">
        <w:rPr>
          <w:rFonts w:ascii="標楷體" w:eastAsia="標楷體" w:hAnsi="標楷體" w:cs="Times New Roman" w:hint="eastAsia"/>
          <w:szCs w:val="24"/>
        </w:rPr>
        <w:t>(Ｅ)「</w:t>
      </w:r>
      <w:r w:rsidR="002300C5" w:rsidRPr="00EE02AF">
        <w:rPr>
          <w:rFonts w:ascii="標楷體" w:eastAsia="標楷體" w:hAnsi="標楷體" w:cs="Times New Roman"/>
          <w:szCs w:val="24"/>
        </w:rPr>
        <w:t>只憑這句話，我就想寬恕強盜的罪過</w:t>
      </w:r>
      <w:r w:rsidR="002300C5" w:rsidRPr="00EE02AF">
        <w:rPr>
          <w:rFonts w:ascii="標楷體" w:eastAsia="標楷體" w:hAnsi="標楷體" w:cs="Times New Roman" w:hint="eastAsia"/>
          <w:szCs w:val="24"/>
        </w:rPr>
        <w:t>」</w:t>
      </w:r>
      <w:r w:rsidR="002300C5" w:rsidRPr="00EE02AF">
        <w:rPr>
          <w:rFonts w:ascii="標楷體" w:eastAsia="標楷體" w:hAnsi="標楷體" w:cs="Times New Roman"/>
          <w:szCs w:val="24"/>
        </w:rPr>
        <w:t>：武士之妻不追究強盜乃是加害者，只因替自己出一口氣而原諒他。</w:t>
      </w:r>
    </w:p>
    <w:p w14:paraId="02CCC78F" w14:textId="77777777" w:rsidR="00C53AC4" w:rsidRPr="00EE02AF" w:rsidRDefault="00C53AC4" w:rsidP="001F1230">
      <w:pPr>
        <w:adjustRightInd w:val="0"/>
        <w:snapToGrid w:val="0"/>
        <w:spacing w:line="240" w:lineRule="atLeast"/>
        <w:ind w:left="425" w:hangingChars="177" w:hanging="425"/>
        <w:rPr>
          <w:rFonts w:ascii="標楷體" w:eastAsia="標楷體" w:hAnsi="標楷體" w:cs="Times New Roman"/>
          <w:szCs w:val="24"/>
        </w:rPr>
      </w:pPr>
    </w:p>
    <w:p w14:paraId="72A21D89" w14:textId="4AFF1BDB" w:rsidR="00EE157A" w:rsidRPr="00EE02AF" w:rsidRDefault="0028630B" w:rsidP="00752440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bookmarkStart w:id="70" w:name="OP1_0b41f46b0905477783c311c4e3cf0a0e"/>
      <w:bookmarkStart w:id="71" w:name="OP2_0b41f46b0905477783c311c4e3cf0a0e"/>
      <w:bookmarkStart w:id="72" w:name="OP3_0b41f46b0905477783c311c4e3cf0a0e"/>
      <w:bookmarkStart w:id="73" w:name="OP4_0b41f46b0905477783c311c4e3cf0a0e"/>
      <w:bookmarkEnd w:id="69"/>
      <w:bookmarkEnd w:id="70"/>
      <w:bookmarkEnd w:id="71"/>
      <w:bookmarkEnd w:id="72"/>
      <w:bookmarkEnd w:id="73"/>
      <w:r>
        <w:rPr>
          <w:rFonts w:ascii="標楷體" w:eastAsia="標楷體" w:hAnsi="標楷體" w:cs="Times New Roman" w:hint="eastAsia"/>
          <w:color w:val="000000"/>
          <w:szCs w:val="24"/>
        </w:rPr>
        <w:t>82</w:t>
      </w:r>
      <w:r w:rsidR="00752440" w:rsidRPr="00EE02AF">
        <w:rPr>
          <w:rFonts w:ascii="標楷體" w:eastAsia="標楷體" w:hAnsi="標楷體" w:cs="Times New Roman" w:hint="eastAsia"/>
          <w:color w:val="000000"/>
          <w:szCs w:val="24"/>
        </w:rPr>
        <w:t>.</w:t>
      </w:r>
    </w:p>
    <w:p w14:paraId="50541731" w14:textId="77777777" w:rsidR="00EE157A" w:rsidRPr="00EE02AF" w:rsidRDefault="00EE157A" w:rsidP="00EE1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tLeast"/>
        <w:ind w:leftChars="100" w:left="720" w:rightChars="100" w:right="240" w:hangingChars="200" w:hanging="480"/>
        <w:rPr>
          <w:rFonts w:ascii="標楷體" w:eastAsia="標楷體" w:hAnsi="標楷體" w:cs="Times New Roman"/>
          <w:szCs w:val="24"/>
        </w:rPr>
      </w:pPr>
      <w:bookmarkStart w:id="74" w:name="Q_0b41f46b0905477783c311c4e3cf0a0e"/>
      <w:r w:rsidRPr="00EE02AF">
        <w:rPr>
          <w:rFonts w:ascii="標楷體" w:eastAsia="標楷體" w:hAnsi="標楷體" w:cs="Times New Roman" w:hint="eastAsia"/>
          <w:szCs w:val="24"/>
        </w:rPr>
        <w:t>甲、螟蛉有子，蜾蠃負之。（《詩經．小雅．小宛》）</w:t>
      </w:r>
    </w:p>
    <w:p w14:paraId="450A878B" w14:textId="77777777" w:rsidR="00EE157A" w:rsidRPr="00EE02AF" w:rsidRDefault="00EE157A" w:rsidP="00EE1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tLeast"/>
        <w:ind w:leftChars="100" w:left="720" w:rightChars="100" w:right="240" w:hangingChars="200" w:hanging="480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 w:hint="eastAsia"/>
          <w:szCs w:val="24"/>
        </w:rPr>
        <w:t xml:space="preserve">　　（蜾蠃：音</w:t>
      </w:r>
      <w:r w:rsidRPr="00EE02AF">
        <w:rPr>
          <w:rFonts w:ascii="標楷體" w:eastAsia="標楷體" w:hAnsi="標楷體" w:cs="Times New Roman" w:hint="eastAsia"/>
          <w:sz w:val="20"/>
          <w:szCs w:val="24"/>
        </w:rPr>
        <w:t>ㄍㄨㄛˇ</w:t>
      </w:r>
      <w:r w:rsidRPr="00EE02AF">
        <w:rPr>
          <w:rFonts w:ascii="標楷體" w:eastAsia="標楷體" w:hAnsi="標楷體" w:cs="Times New Roman" w:hint="eastAsia"/>
          <w:szCs w:val="24"/>
        </w:rPr>
        <w:t xml:space="preserve">　</w:t>
      </w:r>
      <w:r w:rsidRPr="00EE02AF">
        <w:rPr>
          <w:rFonts w:ascii="標楷體" w:eastAsia="標楷體" w:hAnsi="標楷體" w:cs="Times New Roman" w:hint="eastAsia"/>
          <w:sz w:val="20"/>
          <w:szCs w:val="24"/>
        </w:rPr>
        <w:t>ㄌㄨㄛˇ</w:t>
      </w:r>
      <w:r w:rsidRPr="00EE02AF">
        <w:rPr>
          <w:rFonts w:ascii="標楷體" w:eastAsia="標楷體" w:hAnsi="標楷體" w:cs="Times New Roman" w:hint="eastAsia"/>
          <w:szCs w:val="24"/>
        </w:rPr>
        <w:t>，動物名。一種昆蟲。體形似蜂，色青黑，腰細。用泥土在樹枝上築巢。常捕食害蟲，有益於農作物的生長。）</w:t>
      </w:r>
    </w:p>
    <w:p w14:paraId="3FFECA0B" w14:textId="77777777" w:rsidR="00EE157A" w:rsidRPr="00EE02AF" w:rsidRDefault="00EE157A" w:rsidP="00EE1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tLeast"/>
        <w:ind w:leftChars="100" w:left="720" w:rightChars="100" w:right="240" w:hangingChars="200" w:hanging="480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 w:hint="eastAsia"/>
          <w:szCs w:val="24"/>
        </w:rPr>
        <w:t>乙、青蠅密集在涼棚索子上，鐵黑色的細腰蜂就在桑樹間或牆角的蛛網左近往來飛行，有時銜一隻小青蟲去了，有時拉一個蜘蛛。老前輩們開導我，那細腰蜂就是書上所說的蜾蠃，純雌無雄，必須捉螟蛉去做繼子的。牠將小青蟲封在窠裡，自己在外面日日夜夜敲打著，祝道「像我像我」，經過若干日（我記不清了，大約七七四十九日罷），那青蟲也就成了細腰蜂了，所以《詩經．小雅．小宛》裡說：「螟蛉有子，蜾蠃負之。」螟蛉就是桑上小青蟲。（魯迅〈春末閒談〉）</w:t>
      </w:r>
    </w:p>
    <w:p w14:paraId="2C99ED13" w14:textId="77777777" w:rsidR="00EE157A" w:rsidRPr="00EE02AF" w:rsidRDefault="00EE157A" w:rsidP="00EE1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tLeast"/>
        <w:ind w:leftChars="100" w:left="720" w:rightChars="100" w:right="240" w:hangingChars="200" w:hanging="480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 w:hint="eastAsia"/>
          <w:szCs w:val="24"/>
        </w:rPr>
        <w:t>丙、南北朝時醫學家陶弘景，不相信蜾蠃無子，決心親自觀察以辨真偽。他找到一窩蜾蠃，發現雌雄俱全。這些蜾蠃把螟蛉銜回窩中，用自己尾上的毒針把螟蛉刺個半死，然後在其身上產卵，卵孵化後就拿螟蛉作食物。原來螟蛉不是義子，而是用作蜾蠃後代的食物。然而古人仍將《詩經》詩句當作典故，將非血緣關係收養的養子稱為螟蛉子。（陳叔倬〈蛉螟子：當人類學遇到昆蟲學〉）</w:t>
      </w:r>
    </w:p>
    <w:p w14:paraId="33DD8533" w14:textId="77777777" w:rsidR="008129D6" w:rsidRDefault="008129D6" w:rsidP="00EE157A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</w:p>
    <w:p w14:paraId="2828CD04" w14:textId="76D596A8" w:rsidR="00EE157A" w:rsidRDefault="00EE157A" w:rsidP="00EE157A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 w:hint="eastAsia"/>
          <w:szCs w:val="24"/>
        </w:rPr>
        <w:t>關於上列三則引文，闡述正確的是：　(Ａ)甲文屬感官經驗的敘述，丙文則是經過科學實驗後的結論　(Ｂ)乙文「牠將小青蟲封在窠裡，……那青蟲也就成了細腰蜂了」屬於主觀的推測　(Ｃ)乙文以擬人手法描寫蜾蠃，並採取「傳承生命」的角度來解度蜾蠃將蛉螟銜回窩中的現象　(Ｄ)後人往往容易被約定俗成的刻板印象誤導，如同魯迅聽信老前輩的話，將細腰蜂誤以為是蜾蠃　(Ｅ)陶弘景因為懷疑古人之言，故以實驗來證明古書的謬誤，從而推翻螟蛉子為養子的俗說。</w:t>
      </w:r>
    </w:p>
    <w:p w14:paraId="7B019A39" w14:textId="77777777" w:rsidR="00C53AC4" w:rsidRPr="00EE02AF" w:rsidRDefault="00C53AC4" w:rsidP="00EE157A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</w:p>
    <w:bookmarkEnd w:id="74"/>
    <w:p w14:paraId="0D4EDB18" w14:textId="39B578FE" w:rsidR="002E6FCA" w:rsidRDefault="008547DE" w:rsidP="002E6FCA">
      <w:pPr>
        <w:pStyle w:val="a3"/>
        <w:ind w:leftChars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-</w:t>
      </w:r>
      <w:r>
        <w:rPr>
          <w:rFonts w:ascii="標楷體" w:eastAsia="標楷體" w:hAnsi="標楷體"/>
          <w:b/>
          <w:bCs/>
        </w:rPr>
        <w:t>----------------------------</w:t>
      </w:r>
      <w:r>
        <w:rPr>
          <w:rFonts w:ascii="標楷體" w:eastAsia="標楷體" w:hAnsi="標楷體" w:hint="eastAsia"/>
          <w:b/>
          <w:bCs/>
        </w:rPr>
        <w:t>以下試題答案請寫於手寫作答紙上-</w:t>
      </w:r>
      <w:r>
        <w:rPr>
          <w:rFonts w:ascii="標楷體" w:eastAsia="標楷體" w:hAnsi="標楷體"/>
          <w:b/>
          <w:bCs/>
        </w:rPr>
        <w:t>--------------------------------------</w:t>
      </w:r>
    </w:p>
    <w:p w14:paraId="05FE8A00" w14:textId="77777777" w:rsidR="008547DE" w:rsidRDefault="008547DE" w:rsidP="008547DE">
      <w:pPr>
        <w:rPr>
          <w:rFonts w:ascii="標楷體" w:eastAsia="標楷體" w:hAnsi="標楷體"/>
          <w:b/>
          <w:bCs/>
        </w:rPr>
      </w:pPr>
    </w:p>
    <w:p w14:paraId="01EF7CB9" w14:textId="2BA79C8A" w:rsidR="008547DE" w:rsidRDefault="008547DE" w:rsidP="008547DE">
      <w:pPr>
        <w:rPr>
          <w:rFonts w:ascii="標楷體" w:eastAsia="標楷體" w:hAnsi="標楷體"/>
          <w:b/>
          <w:bCs/>
        </w:rPr>
      </w:pPr>
      <w:bookmarkStart w:id="75" w:name="_Hlk101966727"/>
      <w:r>
        <w:rPr>
          <w:rFonts w:ascii="標楷體" w:eastAsia="標楷體" w:hAnsi="標楷體" w:hint="eastAsia"/>
          <w:b/>
          <w:bCs/>
        </w:rPr>
        <w:t>(</w:t>
      </w:r>
      <w:r w:rsidRPr="008547DE">
        <w:rPr>
          <w:rFonts w:ascii="標楷體" w:eastAsia="標楷體" w:hAnsi="標楷體" w:hint="eastAsia"/>
          <w:b/>
          <w:bCs/>
          <w:u w:val="double"/>
        </w:rPr>
        <w:t>選擇題請用2B鉛筆</w:t>
      </w:r>
      <w:r w:rsidRPr="008547DE">
        <w:rPr>
          <w:rFonts w:ascii="標楷體" w:eastAsia="標楷體" w:hAnsi="標楷體" w:hint="eastAsia"/>
          <w:b/>
          <w:bCs/>
        </w:rPr>
        <w:t>，文字題請用黑色原子筆</w:t>
      </w:r>
      <w:r>
        <w:rPr>
          <w:rFonts w:ascii="標楷體" w:eastAsia="標楷體" w:hAnsi="標楷體" w:hint="eastAsia"/>
          <w:b/>
          <w:bCs/>
        </w:rPr>
        <w:t>。</w:t>
      </w:r>
      <w:r w:rsidRPr="008547DE">
        <w:rPr>
          <w:rFonts w:ascii="標楷體" w:eastAsia="標楷體" w:hAnsi="標楷體" w:hint="eastAsia"/>
          <w:b/>
          <w:bCs/>
        </w:rPr>
        <w:t>未依規定換筆扣1分</w:t>
      </w:r>
      <w:r>
        <w:rPr>
          <w:rFonts w:ascii="標楷體" w:eastAsia="標楷體" w:hAnsi="標楷體" w:hint="eastAsia"/>
          <w:b/>
          <w:bCs/>
        </w:rPr>
        <w:t>，考卷未寫姓名亦扣1分)</w:t>
      </w:r>
    </w:p>
    <w:p w14:paraId="1386C603" w14:textId="77777777" w:rsidR="008547DE" w:rsidRPr="008547DE" w:rsidRDefault="008547DE" w:rsidP="008547DE">
      <w:pPr>
        <w:rPr>
          <w:rFonts w:ascii="標楷體" w:eastAsia="標楷體" w:hAnsi="標楷體"/>
          <w:b/>
          <w:bCs/>
        </w:rPr>
      </w:pPr>
    </w:p>
    <w:bookmarkEnd w:id="75"/>
    <w:p w14:paraId="72DC4CEB" w14:textId="6C49576D" w:rsidR="005A1FA4" w:rsidRDefault="005A1FA4" w:rsidP="005A1FA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40"/>
          <w:szCs w:val="40"/>
        </w:rPr>
      </w:pPr>
      <w:r w:rsidRPr="00EE02AF">
        <w:rPr>
          <w:rFonts w:ascii="標楷體" w:eastAsia="標楷體" w:hAnsi="標楷體" w:hint="eastAsia"/>
          <w:b/>
          <w:bCs/>
          <w:sz w:val="40"/>
          <w:szCs w:val="40"/>
        </w:rPr>
        <w:t>混合題</w:t>
      </w:r>
      <w:r w:rsidR="00803DF5" w:rsidRPr="00EE02AF">
        <w:rPr>
          <w:rFonts w:ascii="標楷體" w:eastAsia="標楷體" w:hAnsi="標楷體" w:hint="eastAsia"/>
          <w:b/>
          <w:bCs/>
          <w:sz w:val="40"/>
          <w:szCs w:val="40"/>
        </w:rPr>
        <w:t xml:space="preserve"> (</w:t>
      </w:r>
      <w:r w:rsidR="00A159BA">
        <w:rPr>
          <w:rFonts w:ascii="標楷體" w:eastAsia="標楷體" w:hAnsi="標楷體" w:hint="eastAsia"/>
          <w:b/>
          <w:bCs/>
          <w:sz w:val="40"/>
          <w:szCs w:val="40"/>
        </w:rPr>
        <w:t>每答案2分</w:t>
      </w:r>
      <w:r w:rsidR="00803DF5" w:rsidRPr="00EE02AF">
        <w:rPr>
          <w:rFonts w:ascii="標楷體" w:eastAsia="標楷體" w:hAnsi="標楷體" w:hint="eastAsia"/>
          <w:b/>
          <w:bCs/>
          <w:sz w:val="40"/>
          <w:szCs w:val="40"/>
        </w:rPr>
        <w:t>，每題2分，18分)</w:t>
      </w:r>
    </w:p>
    <w:p w14:paraId="2B9A8055" w14:textId="38B8943A" w:rsidR="0028630B" w:rsidRPr="0028630B" w:rsidRDefault="0028630B" w:rsidP="0028630B">
      <w:pPr>
        <w:adjustRightInd w:val="0"/>
        <w:snapToGrid w:val="0"/>
        <w:spacing w:line="240" w:lineRule="atLeast"/>
        <w:ind w:left="340"/>
        <w:rPr>
          <w:rFonts w:ascii="標楷體" w:eastAsia="標楷體" w:hAnsi="標楷體"/>
          <w:u w:val="double"/>
        </w:rPr>
      </w:pPr>
      <w:bookmarkStart w:id="76" w:name="Q_32fa926e8d434f19b7d7b8f2e2c87a6f"/>
      <w:r w:rsidRPr="0028630B">
        <w:rPr>
          <w:rFonts w:ascii="標楷體" w:eastAsia="標楷體" w:hAnsi="標楷體" w:hint="eastAsia"/>
          <w:u w:val="double"/>
        </w:rPr>
        <w:t>83-85為題組:</w:t>
      </w:r>
    </w:p>
    <w:p w14:paraId="613A076E" w14:textId="77777777" w:rsidR="0028630B" w:rsidRPr="00EE02AF" w:rsidRDefault="0028630B" w:rsidP="002E6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100" w:left="240" w:rightChars="100" w:right="240"/>
        <w:rPr>
          <w:rFonts w:ascii="標楷體" w:eastAsia="標楷體" w:hAnsi="標楷體"/>
        </w:rPr>
      </w:pPr>
      <w:r w:rsidRPr="00EE02AF">
        <w:rPr>
          <w:rFonts w:ascii="標楷體" w:eastAsia="標楷體" w:hAnsi="標楷體" w:hint="eastAsia"/>
        </w:rPr>
        <w:t xml:space="preserve">　　永和九年，歲在癸丑，暮春之初，會於會稽山陰之蘭亭，脩禊事也。群賢畢至，少長咸集。此地有崇山峻嶺，茂林脩竹，又有清流激湍，映帶左右，引以為流觴曲水，列坐其次。雖無絲竹管絃之盛，一觴一詠，亦足以暢敘幽情。</w:t>
      </w:r>
      <w:r w:rsidRPr="00EE02AF">
        <w:rPr>
          <w:rFonts w:ascii="標楷體" w:eastAsia="標楷體" w:hAnsi="標楷體" w:hint="eastAsia"/>
        </w:rPr>
        <w:br/>
        <w:t xml:space="preserve">　　是日也，天朗氣清，惠風和暢。仰觀宇宙之大，俯察品類之盛，所以遊目騁懷，足以極視聽之娛，信可樂也。</w:t>
      </w:r>
      <w:r w:rsidRPr="00EE02AF">
        <w:rPr>
          <w:rFonts w:ascii="標楷體" w:eastAsia="標楷體" w:hAnsi="標楷體" w:hint="eastAsia"/>
        </w:rPr>
        <w:br/>
        <w:t xml:space="preserve">　　夫人之相與，俯仰一世，或取諸懷抱，悟言一室之內；或因寄所託，放浪形骸之外。雖趣舍萬殊，靜躁不同，當其欣於所遇，暫得於己，快然自足，不知老之將至。及其所之既倦，情隨事遷，感慨係之矣。向之所欣，俛仰之間，已為陳跡，猶不能不以之興懷，況脩短隨化，終期於盡。古人云：「死生亦大矣。」豈不痛哉！</w:t>
      </w:r>
      <w:r w:rsidRPr="00EE02AF">
        <w:rPr>
          <w:rFonts w:ascii="標楷體" w:eastAsia="標楷體" w:hAnsi="標楷體" w:hint="eastAsia"/>
        </w:rPr>
        <w:br/>
        <w:t xml:space="preserve">　　每覽昔人興感之由，若合一契，未嘗不臨文嗟悼，不能喻之於懷。固知一死生為虛誕，齊彭殤為妄作。後之視今，亦猶今之視昔，悲夫！故列敘時人，錄其所述，雖世殊事異，所以興懷，其致一也。後之覽者，亦將有感於斯文。（王羲之〈蘭亭集序〉）</w:t>
      </w:r>
    </w:p>
    <w:p w14:paraId="0A3BFCE7" w14:textId="77777777" w:rsidR="0028630B" w:rsidRPr="0028630B" w:rsidRDefault="0028630B" w:rsidP="0028630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83.</w:t>
      </w:r>
      <w:r w:rsidRPr="0028630B">
        <w:rPr>
          <w:rFonts w:ascii="標楷體" w:eastAsia="標楷體" w:hAnsi="標楷體" w:hint="eastAsia"/>
        </w:rPr>
        <w:t>依據本文，請回答這場蘭亭聚會的相關訊息（可用原文）。</w:t>
      </w:r>
    </w:p>
    <w:p w14:paraId="3A61D9A6" w14:textId="77777777" w:rsidR="0028630B" w:rsidRPr="00EE02AF" w:rsidRDefault="0028630B" w:rsidP="00752440">
      <w:pPr>
        <w:pStyle w:val="a3"/>
        <w:snapToGrid w:val="0"/>
        <w:ind w:leftChars="0" w:left="720"/>
        <w:rPr>
          <w:rFonts w:ascii="標楷體" w:eastAsia="標楷體" w:hAnsi="標楷體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88"/>
        <w:gridCol w:w="1081"/>
        <w:gridCol w:w="3969"/>
      </w:tblGrid>
      <w:tr w:rsidR="0028630B" w:rsidRPr="00EE02AF" w14:paraId="0064CC70" w14:textId="77777777" w:rsidTr="00752440">
        <w:tc>
          <w:tcPr>
            <w:tcW w:w="1969" w:type="dxa"/>
            <w:gridSpan w:val="2"/>
          </w:tcPr>
          <w:p w14:paraId="56E783D4" w14:textId="77777777" w:rsidR="0028630B" w:rsidRPr="00EE02AF" w:rsidRDefault="0028630B" w:rsidP="00752440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EE02A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</w:tcPr>
          <w:p w14:paraId="0AB943A5" w14:textId="77777777" w:rsidR="0028630B" w:rsidRPr="00EE02AF" w:rsidRDefault="0028630B" w:rsidP="00752440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EE02AF">
              <w:rPr>
                <w:rFonts w:ascii="標楷體" w:eastAsia="標楷體" w:hAnsi="標楷體" w:hint="eastAsia"/>
              </w:rPr>
              <w:t>(1)</w:t>
            </w:r>
          </w:p>
        </w:tc>
      </w:tr>
      <w:tr w:rsidR="0028630B" w:rsidRPr="00EE02AF" w14:paraId="5AAF3DC5" w14:textId="77777777" w:rsidTr="00752440">
        <w:tc>
          <w:tcPr>
            <w:tcW w:w="1969" w:type="dxa"/>
            <w:gridSpan w:val="2"/>
          </w:tcPr>
          <w:p w14:paraId="3603A0B5" w14:textId="77777777" w:rsidR="0028630B" w:rsidRPr="00EE02AF" w:rsidRDefault="0028630B" w:rsidP="00752440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EE02AF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969" w:type="dxa"/>
          </w:tcPr>
          <w:p w14:paraId="44390630" w14:textId="77777777" w:rsidR="0028630B" w:rsidRPr="00EE02AF" w:rsidRDefault="0028630B" w:rsidP="00752440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EE02AF">
              <w:rPr>
                <w:rFonts w:ascii="標楷體" w:eastAsia="標楷體" w:hAnsi="標楷體" w:hint="eastAsia"/>
              </w:rPr>
              <w:t>會稽山陰之蘭亭</w:t>
            </w:r>
          </w:p>
        </w:tc>
      </w:tr>
      <w:tr w:rsidR="0028630B" w:rsidRPr="00EE02AF" w14:paraId="4FC09E27" w14:textId="77777777" w:rsidTr="00752440">
        <w:tc>
          <w:tcPr>
            <w:tcW w:w="1969" w:type="dxa"/>
            <w:gridSpan w:val="2"/>
          </w:tcPr>
          <w:p w14:paraId="0FE1A2B5" w14:textId="77777777" w:rsidR="0028630B" w:rsidRPr="00EE02AF" w:rsidRDefault="0028630B" w:rsidP="00752440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EE02AF">
              <w:rPr>
                <w:rFonts w:ascii="標楷體" w:eastAsia="標楷體" w:hAnsi="標楷體" w:hint="eastAsia"/>
              </w:rPr>
              <w:t>氣候</w:t>
            </w:r>
          </w:p>
        </w:tc>
        <w:tc>
          <w:tcPr>
            <w:tcW w:w="3969" w:type="dxa"/>
          </w:tcPr>
          <w:p w14:paraId="5E2BC20F" w14:textId="77777777" w:rsidR="0028630B" w:rsidRPr="00EE02AF" w:rsidRDefault="0028630B" w:rsidP="00752440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EE02AF">
              <w:rPr>
                <w:rFonts w:ascii="標楷體" w:eastAsia="標楷體" w:hAnsi="標楷體" w:hint="eastAsia"/>
              </w:rPr>
              <w:t>(</w:t>
            </w:r>
            <w:r w:rsidRPr="00EE02AF">
              <w:rPr>
                <w:rFonts w:ascii="標楷體" w:eastAsia="標楷體" w:hAnsi="標楷體"/>
              </w:rPr>
              <w:t>2)</w:t>
            </w:r>
          </w:p>
        </w:tc>
      </w:tr>
      <w:tr w:rsidR="0028630B" w:rsidRPr="00EE02AF" w14:paraId="14395973" w14:textId="77777777" w:rsidTr="00752440">
        <w:tc>
          <w:tcPr>
            <w:tcW w:w="1969" w:type="dxa"/>
            <w:gridSpan w:val="2"/>
          </w:tcPr>
          <w:p w14:paraId="2B801CCE" w14:textId="77777777" w:rsidR="0028630B" w:rsidRPr="00EE02AF" w:rsidRDefault="0028630B" w:rsidP="00752440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EE02AF">
              <w:rPr>
                <w:rFonts w:ascii="標楷體" w:eastAsia="標楷體" w:hAnsi="標楷體" w:hint="eastAsia"/>
              </w:rPr>
              <w:t>人物</w:t>
            </w:r>
          </w:p>
        </w:tc>
        <w:tc>
          <w:tcPr>
            <w:tcW w:w="3969" w:type="dxa"/>
          </w:tcPr>
          <w:p w14:paraId="6CDDCE1E" w14:textId="77777777" w:rsidR="0028630B" w:rsidRPr="00EE02AF" w:rsidRDefault="0028630B" w:rsidP="00752440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EE02AF">
              <w:rPr>
                <w:rFonts w:ascii="標楷體" w:eastAsia="標楷體" w:hAnsi="標楷體" w:hint="eastAsia"/>
              </w:rPr>
              <w:t>(3)</w:t>
            </w:r>
          </w:p>
        </w:tc>
      </w:tr>
      <w:tr w:rsidR="0028630B" w:rsidRPr="00EE02AF" w14:paraId="0FC6CAC3" w14:textId="77777777" w:rsidTr="00752440">
        <w:tc>
          <w:tcPr>
            <w:tcW w:w="1969" w:type="dxa"/>
            <w:gridSpan w:val="2"/>
          </w:tcPr>
          <w:p w14:paraId="772950B0" w14:textId="77777777" w:rsidR="0028630B" w:rsidRPr="00EE02AF" w:rsidRDefault="0028630B" w:rsidP="00752440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EE02AF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3969" w:type="dxa"/>
          </w:tcPr>
          <w:p w14:paraId="07096DD2" w14:textId="77777777" w:rsidR="0028630B" w:rsidRPr="00EE02AF" w:rsidRDefault="0028630B" w:rsidP="00752440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EE02AF">
              <w:rPr>
                <w:rFonts w:ascii="標楷體" w:eastAsia="標楷體" w:hAnsi="標楷體" w:hint="eastAsia"/>
              </w:rPr>
              <w:t>脩禊、流觴曲水、列坐其次</w:t>
            </w:r>
          </w:p>
        </w:tc>
      </w:tr>
      <w:tr w:rsidR="0028630B" w:rsidRPr="00EE02AF" w14:paraId="67891C3B" w14:textId="77777777" w:rsidTr="00752440">
        <w:tc>
          <w:tcPr>
            <w:tcW w:w="888" w:type="dxa"/>
            <w:vMerge w:val="restart"/>
          </w:tcPr>
          <w:p w14:paraId="585D5A87" w14:textId="77777777" w:rsidR="0028630B" w:rsidRPr="00EE02AF" w:rsidRDefault="0028630B" w:rsidP="00752440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EE02AF">
              <w:rPr>
                <w:rFonts w:ascii="標楷體" w:eastAsia="標楷體" w:hAnsi="標楷體" w:hint="eastAsia"/>
              </w:rPr>
              <w:lastRenderedPageBreak/>
              <w:t>美景</w:t>
            </w:r>
          </w:p>
        </w:tc>
        <w:tc>
          <w:tcPr>
            <w:tcW w:w="1081" w:type="dxa"/>
          </w:tcPr>
          <w:p w14:paraId="1066D605" w14:textId="77777777" w:rsidR="0028630B" w:rsidRPr="00EE02AF" w:rsidRDefault="0028630B" w:rsidP="00752440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EE02AF">
              <w:rPr>
                <w:rFonts w:ascii="標楷體" w:eastAsia="標楷體" w:hAnsi="標楷體" w:hint="eastAsia"/>
              </w:rPr>
              <w:t>景物</w:t>
            </w:r>
          </w:p>
        </w:tc>
        <w:tc>
          <w:tcPr>
            <w:tcW w:w="3969" w:type="dxa"/>
          </w:tcPr>
          <w:p w14:paraId="542D43A6" w14:textId="77777777" w:rsidR="0028630B" w:rsidRPr="00EE02AF" w:rsidRDefault="0028630B" w:rsidP="00752440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EE02AF">
              <w:rPr>
                <w:rFonts w:ascii="標楷體" w:eastAsia="標楷體" w:hAnsi="標楷體" w:hint="eastAsia"/>
              </w:rPr>
              <w:t>崇山峻嶺、茂林脩竹、清流激湍，映帶左右</w:t>
            </w:r>
          </w:p>
        </w:tc>
      </w:tr>
      <w:tr w:rsidR="0028630B" w:rsidRPr="00EE02AF" w14:paraId="513DB384" w14:textId="77777777" w:rsidTr="00752440">
        <w:tc>
          <w:tcPr>
            <w:tcW w:w="888" w:type="dxa"/>
            <w:vMerge/>
          </w:tcPr>
          <w:p w14:paraId="120CF6FA" w14:textId="77777777" w:rsidR="0028630B" w:rsidRPr="00EE02AF" w:rsidRDefault="0028630B" w:rsidP="00752440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</w:tcPr>
          <w:p w14:paraId="166B8BBF" w14:textId="77777777" w:rsidR="0028630B" w:rsidRPr="00EE02AF" w:rsidRDefault="0028630B" w:rsidP="00752440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EE02AF">
              <w:rPr>
                <w:rFonts w:ascii="標楷體" w:eastAsia="標楷體" w:hAnsi="標楷體" w:hint="eastAsia"/>
              </w:rPr>
              <w:t>觀覽</w:t>
            </w:r>
          </w:p>
        </w:tc>
        <w:tc>
          <w:tcPr>
            <w:tcW w:w="3969" w:type="dxa"/>
          </w:tcPr>
          <w:p w14:paraId="36DCD755" w14:textId="77777777" w:rsidR="0028630B" w:rsidRPr="00EE02AF" w:rsidRDefault="0028630B" w:rsidP="00752440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EE02AF">
              <w:rPr>
                <w:rFonts w:ascii="標楷體" w:eastAsia="標楷體" w:hAnsi="標楷體" w:hint="eastAsia"/>
              </w:rPr>
              <w:t>仰觀宇宙之大，俯察品類之盛</w:t>
            </w:r>
          </w:p>
        </w:tc>
      </w:tr>
      <w:tr w:rsidR="0028630B" w:rsidRPr="00EE02AF" w14:paraId="38479EC6" w14:textId="77777777" w:rsidTr="00752440">
        <w:tc>
          <w:tcPr>
            <w:tcW w:w="888" w:type="dxa"/>
            <w:vMerge w:val="restart"/>
          </w:tcPr>
          <w:p w14:paraId="471CAE69" w14:textId="77777777" w:rsidR="0028630B" w:rsidRPr="00EE02AF" w:rsidRDefault="0028630B" w:rsidP="00752440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EE02AF">
              <w:rPr>
                <w:rFonts w:ascii="標楷體" w:eastAsia="標楷體" w:hAnsi="標楷體" w:hint="eastAsia"/>
              </w:rPr>
              <w:t>感情</w:t>
            </w:r>
          </w:p>
        </w:tc>
        <w:tc>
          <w:tcPr>
            <w:tcW w:w="1081" w:type="dxa"/>
          </w:tcPr>
          <w:p w14:paraId="325BDBB8" w14:textId="77777777" w:rsidR="0028630B" w:rsidRPr="00EE02AF" w:rsidRDefault="0028630B" w:rsidP="00752440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EE02AF">
              <w:rPr>
                <w:rFonts w:ascii="標楷體" w:eastAsia="標楷體" w:hAnsi="標楷體" w:hint="eastAsia"/>
              </w:rPr>
              <w:t>心情</w:t>
            </w:r>
          </w:p>
        </w:tc>
        <w:tc>
          <w:tcPr>
            <w:tcW w:w="3969" w:type="dxa"/>
          </w:tcPr>
          <w:p w14:paraId="0908F910" w14:textId="77777777" w:rsidR="0028630B" w:rsidRPr="00EE02AF" w:rsidRDefault="0028630B" w:rsidP="00752440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EE02AF">
              <w:rPr>
                <w:rFonts w:ascii="標楷體" w:eastAsia="標楷體" w:hAnsi="標楷體" w:hint="eastAsia"/>
              </w:rPr>
              <w:t>一觴一詠，亦足以暢敘幽情，信可樂也。</w:t>
            </w:r>
          </w:p>
        </w:tc>
      </w:tr>
      <w:tr w:rsidR="0028630B" w:rsidRPr="00EE02AF" w14:paraId="6D78544A" w14:textId="77777777" w:rsidTr="00752440">
        <w:tc>
          <w:tcPr>
            <w:tcW w:w="888" w:type="dxa"/>
            <w:vMerge/>
          </w:tcPr>
          <w:p w14:paraId="2EA2E21B" w14:textId="77777777" w:rsidR="0028630B" w:rsidRPr="00EE02AF" w:rsidRDefault="0028630B" w:rsidP="00752440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</w:tcPr>
          <w:p w14:paraId="39C8E6EC" w14:textId="77777777" w:rsidR="0028630B" w:rsidRPr="00EE02AF" w:rsidRDefault="0028630B" w:rsidP="00752440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EE02AF">
              <w:rPr>
                <w:rFonts w:ascii="標楷體" w:eastAsia="標楷體" w:hAnsi="標楷體" w:hint="eastAsia"/>
              </w:rPr>
              <w:t>感懷</w:t>
            </w:r>
          </w:p>
        </w:tc>
        <w:tc>
          <w:tcPr>
            <w:tcW w:w="3969" w:type="dxa"/>
          </w:tcPr>
          <w:p w14:paraId="6B4FBFA7" w14:textId="77777777" w:rsidR="0028630B" w:rsidRPr="00EE02AF" w:rsidRDefault="0028630B" w:rsidP="00752440">
            <w:pPr>
              <w:pStyle w:val="a3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EE02AF">
              <w:rPr>
                <w:rFonts w:ascii="標楷體" w:eastAsia="標楷體" w:hAnsi="標楷體" w:hint="eastAsia"/>
              </w:rPr>
              <w:t>遊目騁懷，足以極視聽之娛</w:t>
            </w:r>
          </w:p>
        </w:tc>
      </w:tr>
    </w:tbl>
    <w:p w14:paraId="3C468701" w14:textId="77777777" w:rsidR="0028630B" w:rsidRPr="00EE02AF" w:rsidRDefault="0028630B" w:rsidP="00752440">
      <w:pPr>
        <w:pStyle w:val="a3"/>
        <w:snapToGrid w:val="0"/>
        <w:ind w:leftChars="0" w:left="720"/>
        <w:rPr>
          <w:rFonts w:ascii="標楷體" w:eastAsia="標楷體" w:hAnsi="標楷體"/>
        </w:rPr>
      </w:pPr>
    </w:p>
    <w:p w14:paraId="78B60F65" w14:textId="77777777" w:rsidR="0028630B" w:rsidRPr="00EE02AF" w:rsidRDefault="0028630B" w:rsidP="002E6FCA">
      <w:pPr>
        <w:snapToGrid w:val="0"/>
        <w:jc w:val="center"/>
        <w:rPr>
          <w:rFonts w:ascii="標楷體" w:eastAsia="標楷體" w:hAnsi="標楷體"/>
        </w:rPr>
      </w:pPr>
    </w:p>
    <w:p w14:paraId="7B799451" w14:textId="38C7E017" w:rsidR="0028630B" w:rsidRPr="00EE02AF" w:rsidRDefault="0028630B" w:rsidP="00C53AC4">
      <w:pPr>
        <w:snapToGrid w:val="0"/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84</w:t>
      </w:r>
      <w:r w:rsidR="001F1230">
        <w:rPr>
          <w:rFonts w:ascii="標楷體" w:eastAsia="標楷體" w:hAnsi="標楷體" w:hint="eastAsia"/>
        </w:rPr>
        <w:t>.</w:t>
      </w:r>
      <w:r w:rsidRPr="00EE02AF">
        <w:rPr>
          <w:rFonts w:ascii="標楷體" w:eastAsia="標楷體" w:hAnsi="標楷體" w:hint="eastAsia"/>
        </w:rPr>
        <w:t>本文由「不知老之將至」的「大樂」轉變為「死生亦大矣」之「大痛」的關鍵句是：　(Ａ)取諸懷抱，悟言一室之內　(Ｂ)因寄所託，放浪形骸之外　(Ｃ)向之所欣，俛仰之間，已為陳跡　(Ｄ)雖世殊事異，所以興懷，其致一也。</w:t>
      </w:r>
    </w:p>
    <w:p w14:paraId="023BE6BC" w14:textId="42C49E10" w:rsidR="0028630B" w:rsidRDefault="0028630B" w:rsidP="00C53AC4">
      <w:pPr>
        <w:snapToGrid w:val="0"/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85</w:t>
      </w:r>
      <w:r w:rsidR="001F1230">
        <w:rPr>
          <w:rFonts w:ascii="標楷體" w:eastAsia="標楷體" w:hAnsi="標楷體" w:hint="eastAsia"/>
        </w:rPr>
        <w:t>.</w:t>
      </w:r>
      <w:r w:rsidRPr="00EE02AF">
        <w:rPr>
          <w:rFonts w:ascii="標楷體" w:eastAsia="標楷體" w:hAnsi="標楷體" w:hint="eastAsia"/>
        </w:rPr>
        <w:t>下列對生命的看法，與「固知一死生為虛誕，齊彭殤為妄作」最相近的是：　(Ａ)人為萬物之靈，志有萬端之異　(Ｂ)哀吾生之須臾，羨長江之無窮　(Ｃ)死生，命也；其有夜旦之常，天也　(Ｄ)自其不變者而觀之，則物與我皆無盡也。</w:t>
      </w:r>
    </w:p>
    <w:p w14:paraId="0BF0A907" w14:textId="77777777" w:rsidR="00C53AC4" w:rsidRPr="00EE02AF" w:rsidRDefault="00C53AC4" w:rsidP="00C53AC4">
      <w:pPr>
        <w:snapToGrid w:val="0"/>
        <w:ind w:leftChars="100" w:left="708" w:hangingChars="195" w:hanging="468"/>
        <w:rPr>
          <w:rFonts w:ascii="標楷體" w:eastAsia="標楷體" w:hAnsi="標楷體"/>
        </w:rPr>
      </w:pPr>
    </w:p>
    <w:p w14:paraId="59C26F7D" w14:textId="1E4D23A2" w:rsidR="00A159BA" w:rsidRPr="00EE02AF" w:rsidRDefault="0028630B" w:rsidP="0028630B">
      <w:pPr>
        <w:adjustRightInd w:val="0"/>
        <w:snapToGrid w:val="0"/>
        <w:spacing w:line="240" w:lineRule="atLeast"/>
        <w:ind w:left="340"/>
        <w:rPr>
          <w:rFonts w:ascii="標楷體" w:eastAsia="標楷體" w:hAnsi="標楷體" w:cs="Times New Roman"/>
          <w:szCs w:val="24"/>
        </w:rPr>
      </w:pPr>
      <w:bookmarkStart w:id="77" w:name="Q_5d814ebd90884dadae6ea21f296fa856"/>
      <w:bookmarkEnd w:id="76"/>
      <w:r w:rsidRPr="0028630B">
        <w:rPr>
          <w:rFonts w:ascii="標楷體" w:eastAsia="標楷體" w:hAnsi="標楷體" w:cs="Times New Roman" w:hint="eastAsia"/>
          <w:szCs w:val="24"/>
          <w:u w:val="double"/>
        </w:rPr>
        <w:t>86-88為題組</w:t>
      </w:r>
      <w:r>
        <w:rPr>
          <w:rFonts w:ascii="標楷體" w:eastAsia="標楷體" w:hAnsi="標楷體" w:cs="Times New Roman" w:hint="eastAsia"/>
          <w:szCs w:val="24"/>
        </w:rPr>
        <w:t xml:space="preserve">:   </w:t>
      </w:r>
      <w:r w:rsidR="00226BA8" w:rsidRPr="00EE02AF">
        <w:rPr>
          <w:rFonts w:ascii="標楷體" w:eastAsia="標楷體" w:hAnsi="標楷體" w:cs="Times New Roman" w:hint="eastAsia"/>
          <w:szCs w:val="24"/>
        </w:rPr>
        <w:t>閱讀下列甲、乙二詩文，回答(</w:t>
      </w:r>
      <w:r>
        <w:rPr>
          <w:rFonts w:ascii="標楷體" w:eastAsia="標楷體" w:hAnsi="標楷體" w:cs="Times New Roman" w:hint="eastAsia"/>
          <w:szCs w:val="24"/>
        </w:rPr>
        <w:t>86</w:t>
      </w:r>
      <w:r w:rsidR="00226BA8" w:rsidRPr="00EE02AF">
        <w:rPr>
          <w:rFonts w:ascii="標楷體" w:eastAsia="標楷體" w:hAnsi="標楷體" w:cs="Times New Roman" w:hint="eastAsia"/>
          <w:szCs w:val="24"/>
        </w:rPr>
        <w:t>)～(</w:t>
      </w:r>
      <w:r>
        <w:rPr>
          <w:rFonts w:ascii="標楷體" w:eastAsia="標楷體" w:hAnsi="標楷體" w:cs="Times New Roman" w:hint="eastAsia"/>
          <w:szCs w:val="24"/>
        </w:rPr>
        <w:t>88</w:t>
      </w:r>
      <w:r w:rsidR="00226BA8" w:rsidRPr="00EE02AF">
        <w:rPr>
          <w:rFonts w:ascii="標楷體" w:eastAsia="標楷體" w:hAnsi="標楷體" w:cs="Times New Roman" w:hint="eastAsia"/>
          <w:szCs w:val="24"/>
        </w:rPr>
        <w:t>)題：</w:t>
      </w:r>
    </w:p>
    <w:p w14:paraId="311C1E2B" w14:textId="77777777" w:rsidR="00226BA8" w:rsidRPr="00EE02AF" w:rsidRDefault="00226BA8" w:rsidP="00226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tLeast"/>
        <w:ind w:leftChars="100" w:left="240" w:rightChars="100" w:right="240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 w:hint="eastAsia"/>
          <w:szCs w:val="24"/>
        </w:rPr>
        <w:t>甲、</w:t>
      </w:r>
    </w:p>
    <w:p w14:paraId="1EBE1BBC" w14:textId="77777777" w:rsidR="00226BA8" w:rsidRPr="00EE02AF" w:rsidRDefault="00226BA8" w:rsidP="00226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tLeast"/>
        <w:ind w:leftChars="100" w:left="240" w:rightChars="100" w:right="240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 w:hint="eastAsia"/>
          <w:szCs w:val="24"/>
        </w:rPr>
        <w:t xml:space="preserve">　　女權高唱入雲秋，守道齊家是淑猷。夫義自然知婦順，如賓相敬可無愁。（張李德和〈答花蓮廖議員口占〉）</w:t>
      </w:r>
    </w:p>
    <w:p w14:paraId="7E3AB30A" w14:textId="77777777" w:rsidR="00226BA8" w:rsidRPr="00EE02AF" w:rsidRDefault="00226BA8" w:rsidP="00226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tLeast"/>
        <w:ind w:leftChars="100" w:left="240" w:rightChars="100" w:right="240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 w:hint="eastAsia"/>
          <w:szCs w:val="24"/>
        </w:rPr>
        <w:t>乙、</w:t>
      </w:r>
    </w:p>
    <w:p w14:paraId="2CF38C3B" w14:textId="77777777" w:rsidR="00226BA8" w:rsidRPr="00EE02AF" w:rsidRDefault="00226BA8" w:rsidP="00226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tLeast"/>
        <w:ind w:leftChars="100" w:left="240" w:rightChars="100" w:right="240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 w:hint="eastAsia"/>
          <w:szCs w:val="24"/>
        </w:rPr>
        <w:t xml:space="preserve">　　成立臺灣第一個女性詩社「芸香吟社」的女詩人</w:t>
      </w:r>
      <w:r w:rsidRPr="00EE02AF">
        <w:rPr>
          <w:rFonts w:ascii="標楷體" w:eastAsia="標楷體" w:hAnsi="標楷體" w:cs="Times New Roman" w:hint="eastAsia"/>
          <w:w w:val="200"/>
          <w:szCs w:val="24"/>
        </w:rPr>
        <w:t>—</w:t>
      </w:r>
      <w:r w:rsidRPr="00EE02AF">
        <w:rPr>
          <w:rFonts w:ascii="標楷體" w:eastAsia="標楷體" w:hAnsi="標楷體" w:cs="Times New Roman" w:hint="eastAsia"/>
          <w:szCs w:val="24"/>
        </w:rPr>
        <w:t>石中英（1889～1980）。</w:t>
      </w:r>
    </w:p>
    <w:p w14:paraId="1657882E" w14:textId="77777777" w:rsidR="00226BA8" w:rsidRPr="00EE02AF" w:rsidRDefault="00226BA8" w:rsidP="00226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tLeast"/>
        <w:ind w:leftChars="100" w:left="240" w:rightChars="100" w:right="240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 w:hint="eastAsia"/>
          <w:szCs w:val="24"/>
        </w:rPr>
        <w:t xml:space="preserve">　　石中英，字儷玉，號如玉，臺南市人。幼嫻閨訓，工詩詞，曾設芸香閣書房教導學生，後於</w:t>
      </w:r>
      <w:r w:rsidRPr="00EE02AF">
        <w:rPr>
          <w:rFonts w:ascii="標楷體" w:eastAsia="標楷體" w:hAnsi="標楷體" w:cs="Times New Roman" w:hint="eastAsia"/>
          <w:w w:val="25"/>
          <w:szCs w:val="24"/>
        </w:rPr>
        <w:t xml:space="preserve">　</w:t>
      </w:r>
      <w:r w:rsidRPr="00EE02AF">
        <w:rPr>
          <w:rFonts w:ascii="標楷體" w:eastAsia="標楷體" w:hAnsi="標楷體" w:cs="Times New Roman" w:hint="eastAsia"/>
          <w:szCs w:val="24"/>
        </w:rPr>
        <w:t>1930</w:t>
      </w:r>
      <w:r w:rsidRPr="00EE02AF">
        <w:rPr>
          <w:rFonts w:ascii="標楷體" w:eastAsia="標楷體" w:hAnsi="標楷體" w:cs="Times New Roman" w:hint="eastAsia"/>
          <w:w w:val="25"/>
          <w:szCs w:val="24"/>
        </w:rPr>
        <w:t xml:space="preserve">　</w:t>
      </w:r>
      <w:r w:rsidRPr="00EE02AF">
        <w:rPr>
          <w:rFonts w:ascii="標楷體" w:eastAsia="標楷體" w:hAnsi="標楷體" w:cs="Times New Roman" w:hint="eastAsia"/>
          <w:szCs w:val="24"/>
        </w:rPr>
        <w:t>年的中秋節創立成員全為女性的詩社「芸香吟社」，由蔡碧吟擔任社長、石中英擔任理事。當時《詩報》曾刊登由芸香詩社社員創作的擊缽吟，並以「南國萬綠一紅」讚之。詩社也曾參與臺灣文化三百年紀念全島詩人大會，並積極將社員作品投稿至《詩報》及《三六九小報》。</w:t>
      </w:r>
    </w:p>
    <w:p w14:paraId="371010E6" w14:textId="77777777" w:rsidR="00226BA8" w:rsidRPr="00EE02AF" w:rsidRDefault="00226BA8" w:rsidP="00226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tLeast"/>
        <w:ind w:leftChars="100" w:left="240" w:rightChars="100" w:right="240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 w:hint="eastAsia"/>
          <w:szCs w:val="24"/>
        </w:rPr>
        <w:t xml:space="preserve">　　1931</w:t>
      </w:r>
      <w:r w:rsidRPr="00EE02AF">
        <w:rPr>
          <w:rFonts w:ascii="標楷體" w:eastAsia="標楷體" w:hAnsi="標楷體" w:cs="Times New Roman" w:hint="eastAsia"/>
          <w:w w:val="25"/>
          <w:szCs w:val="24"/>
        </w:rPr>
        <w:t xml:space="preserve">　</w:t>
      </w:r>
      <w:r w:rsidRPr="00EE02AF">
        <w:rPr>
          <w:rFonts w:ascii="標楷體" w:eastAsia="標楷體" w:hAnsi="標楷體" w:cs="Times New Roman" w:hint="eastAsia"/>
          <w:szCs w:val="24"/>
        </w:rPr>
        <w:t>年，石中英離婚後，離臺赴閩，在漳州地方醫院任職，從事醫療服務又奔走於閩贛各地從事抗日工作，閒餘則與各地文友以詩歌交遊吟詠。戰後返臺，繼續創作詩詞。晚年與寓臺文士酬唱不輟。石中英為人溫文靜肅，具有英氣，詩如其人，著有《芸香閣儷玉吟草》。</w:t>
      </w:r>
    </w:p>
    <w:p w14:paraId="7E650644" w14:textId="77777777" w:rsidR="00226BA8" w:rsidRPr="00EE02AF" w:rsidRDefault="00226BA8" w:rsidP="00226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tLeast"/>
        <w:ind w:leftChars="100" w:left="240" w:rightChars="100" w:right="240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 w:hint="eastAsia"/>
          <w:szCs w:val="24"/>
        </w:rPr>
        <w:t xml:space="preserve">　　其詩作大抵可分為三個時期：一、日治在臺時期（1915～1929），此時之作多詠物抒懷；二、日治時期寓居中國階段（1929～1945），此時期詩多憂時諷世、具巾幗風骨；三、戰後返臺時期（1945～1974），此時之作豪氣不減先前。觀其所作，四十歲之前多詠物抒懷；旅寓大陸，則感時諷世；返臺後，歌詠故鄉之作甚多，但仍關心社會。</w:t>
      </w:r>
    </w:p>
    <w:p w14:paraId="04AE602F" w14:textId="77777777" w:rsidR="00226BA8" w:rsidRPr="00EE02AF" w:rsidRDefault="00226BA8" w:rsidP="00226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tLeast"/>
        <w:ind w:leftChars="100" w:left="240" w:rightChars="100" w:right="240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 w:hint="eastAsia"/>
          <w:szCs w:val="24"/>
        </w:rPr>
        <w:t xml:space="preserve">　　出身臺南望族的石中英具有家學薰陶，一生吟詠古典詩詞，而她的作品風格更隨空間移動而呈現不同面貌。生於清末臺灣的她，成長於日治時期，中年後旅居大陸，光復後又回到臺灣，橫跨了清末、日治及戰後等三個時代；畢業於臺灣總督府醫學專門學校的石中英，更是名具有現代醫學知識的助產士。家學、現代教育的雙重薰陶，以及她第一段婚姻失敗，在報上公開刊登與離婚有關的詩的人生經歷，都促使了石中英得以走出家庭，投身國族，形成日後以家國社會為重的慷慨詩風。（改寫自臺南研究資料庫及維基百科）</w:t>
      </w:r>
    </w:p>
    <w:p w14:paraId="30AC99C1" w14:textId="417B3B18" w:rsidR="00226BA8" w:rsidRPr="00EE02AF" w:rsidRDefault="0028630B" w:rsidP="001F1230">
      <w:pPr>
        <w:snapToGrid w:val="0"/>
        <w:spacing w:line="240" w:lineRule="atLeast"/>
        <w:ind w:leftChars="31" w:left="424" w:hangingChars="146" w:hanging="35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86</w:t>
      </w:r>
      <w:r w:rsidR="001F1230">
        <w:rPr>
          <w:rFonts w:ascii="標楷體" w:eastAsia="標楷體" w:hAnsi="標楷體" w:cs="Times New Roman" w:hint="eastAsia"/>
          <w:szCs w:val="24"/>
        </w:rPr>
        <w:t>.</w:t>
      </w:r>
      <w:r w:rsidR="00226BA8" w:rsidRPr="00EE02AF">
        <w:rPr>
          <w:rFonts w:ascii="標楷體" w:eastAsia="標楷體" w:hAnsi="標楷體" w:cs="Times New Roman" w:hint="eastAsia"/>
          <w:szCs w:val="24"/>
        </w:rPr>
        <w:t>依據甲詩的內容主旨，下列說明正確的是：　(Ａ)女人須恪守婦道，與丈夫相敬如賓就可婚姻幸福無憂　(Ｂ)即使夫尊妻卑乃天經地義之事，丈夫仍須維護妻子的權利　(Ｃ)女性在婚前可享有女權，婚後則須以夫為天、以家為重　(Ｄ)大聲疾呼爭取兩性平權，認為妻子在家中的地位與丈夫相等。</w:t>
      </w:r>
    </w:p>
    <w:p w14:paraId="6893612B" w14:textId="4D0552D2" w:rsidR="00226BA8" w:rsidRPr="00EE02AF" w:rsidRDefault="0028630B" w:rsidP="001F1230">
      <w:pPr>
        <w:snapToGrid w:val="0"/>
        <w:spacing w:line="240" w:lineRule="atLeast"/>
        <w:ind w:leftChars="31" w:left="424" w:hangingChars="146" w:hanging="35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87</w:t>
      </w:r>
      <w:r w:rsidR="001F1230">
        <w:rPr>
          <w:rFonts w:ascii="標楷體" w:eastAsia="標楷體" w:hAnsi="標楷體" w:cs="Times New Roman" w:hint="eastAsia"/>
          <w:szCs w:val="24"/>
        </w:rPr>
        <w:t>.</w:t>
      </w:r>
      <w:r w:rsidR="00226BA8" w:rsidRPr="00EE02AF">
        <w:rPr>
          <w:rFonts w:ascii="標楷體" w:eastAsia="標楷體" w:hAnsi="標楷體" w:cs="Times New Roman" w:hint="eastAsia"/>
          <w:szCs w:val="24"/>
        </w:rPr>
        <w:t>關於石中英與「芸香詩社」的介紹，下列敘述正確的是：　(Ａ)曾參與詩人聯吟大會，並積極投入社會運動，爭取女權　(Ｂ)主要成員皆為已婚女性，成立之初受到社會輿論的抨擊　(Ｃ)石中英詩具有英氣，充滿民族情操，詩風與一般女性詩人不同　(Ｄ)石中英出身良好，家族重視教育，讓她能夠到日本、中國學習醫術。</w:t>
      </w:r>
    </w:p>
    <w:p w14:paraId="7903A993" w14:textId="153E2068" w:rsidR="00226BA8" w:rsidRPr="00EE02AF" w:rsidRDefault="0028630B" w:rsidP="001F1230">
      <w:pPr>
        <w:snapToGrid w:val="0"/>
        <w:spacing w:line="240" w:lineRule="atLeast"/>
        <w:ind w:leftChars="31" w:left="424" w:hangingChars="146" w:hanging="35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88</w:t>
      </w:r>
      <w:r w:rsidR="001F1230">
        <w:rPr>
          <w:rFonts w:ascii="標楷體" w:eastAsia="標楷體" w:hAnsi="標楷體" w:cs="Times New Roman" w:hint="eastAsia"/>
          <w:szCs w:val="24"/>
        </w:rPr>
        <w:t>.</w:t>
      </w:r>
      <w:r w:rsidR="00226BA8" w:rsidRPr="00EE02AF">
        <w:rPr>
          <w:rFonts w:ascii="標楷體" w:eastAsia="標楷體" w:hAnsi="標楷體" w:cs="Times New Roman" w:hint="eastAsia"/>
          <w:szCs w:val="24"/>
        </w:rPr>
        <w:t>甲詩作者及乙文介紹的石中英都是女性詩人，兩人對於女性在家庭及社會中的表現及態度，依據詩文，請找出兩人相異之處。</w:t>
      </w:r>
    </w:p>
    <w:bookmarkStart w:id="78" w:name="_MON_1699423677"/>
    <w:bookmarkEnd w:id="78"/>
    <w:p w14:paraId="1C8D6F61" w14:textId="7606CEA0" w:rsidR="00226BA8" w:rsidRPr="00EE02AF" w:rsidRDefault="00EA151F" w:rsidP="00226BA8">
      <w:pPr>
        <w:snapToGrid w:val="0"/>
        <w:spacing w:line="240" w:lineRule="atLeast"/>
        <w:jc w:val="center"/>
        <w:rPr>
          <w:rFonts w:ascii="標楷體" w:eastAsia="標楷體" w:hAnsi="標楷體" w:cs="Times New Roman"/>
          <w:szCs w:val="24"/>
        </w:rPr>
      </w:pPr>
      <w:r w:rsidRPr="00EE02AF">
        <w:rPr>
          <w:rFonts w:ascii="標楷體" w:eastAsia="標楷體" w:hAnsi="標楷體" w:cs="Times New Roman"/>
          <w:szCs w:val="24"/>
        </w:rPr>
        <w:object w:dxaOrig="4606" w:dyaOrig="939" w14:anchorId="54967F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2pt;height:67.2pt" o:ole="">
            <v:imagedata r:id="rId10" o:title=""/>
          </v:shape>
          <o:OLEObject Type="Embed" ProgID="Word.Picture.8" ShapeID="_x0000_i1025" DrawAspect="Content" ObjectID="_1712642410" r:id="rId11"/>
        </w:object>
      </w:r>
    </w:p>
    <w:bookmarkEnd w:id="77"/>
    <w:p w14:paraId="065A0BAC" w14:textId="0A936325" w:rsidR="00676613" w:rsidRPr="00746F8C" w:rsidRDefault="00746F8C" w:rsidP="00746F8C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四 、</w:t>
      </w:r>
      <w:r w:rsidR="00082D4C" w:rsidRPr="00746F8C">
        <w:rPr>
          <w:rFonts w:ascii="標楷體" w:eastAsia="標楷體" w:hAnsi="標楷體" w:hint="eastAsia"/>
          <w:b/>
          <w:bCs/>
          <w:sz w:val="40"/>
          <w:szCs w:val="40"/>
        </w:rPr>
        <w:t>國字注音</w:t>
      </w:r>
      <w:r w:rsidR="00CB06BE" w:rsidRPr="00746F8C">
        <w:rPr>
          <w:rFonts w:ascii="標楷體" w:eastAsia="標楷體" w:hAnsi="標楷體" w:hint="eastAsia"/>
          <w:b/>
          <w:bCs/>
          <w:sz w:val="40"/>
          <w:szCs w:val="40"/>
        </w:rPr>
        <w:t xml:space="preserve"> 每格1分，共5分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3402"/>
      </w:tblGrid>
      <w:tr w:rsidR="00676613" w:rsidRPr="00EE02AF" w14:paraId="3A27853A" w14:textId="77777777" w:rsidTr="00676613">
        <w:tc>
          <w:tcPr>
            <w:tcW w:w="3114" w:type="dxa"/>
          </w:tcPr>
          <w:p w14:paraId="38AA5815" w14:textId="6015F13C" w:rsidR="00676613" w:rsidRPr="00EE02AF" w:rsidRDefault="0028630B" w:rsidP="00676613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89</w:t>
            </w:r>
            <w:r w:rsidR="00676613" w:rsidRPr="00EE02AF">
              <w:rPr>
                <w:rFonts w:ascii="標楷體" w:eastAsia="標楷體" w:hAnsi="標楷體" w:hint="eastAsia"/>
                <w:b/>
                <w:bCs/>
              </w:rPr>
              <w:t>.「滉」漾 :</w:t>
            </w:r>
          </w:p>
        </w:tc>
        <w:tc>
          <w:tcPr>
            <w:tcW w:w="3402" w:type="dxa"/>
          </w:tcPr>
          <w:p w14:paraId="7A020284" w14:textId="0D1798A5" w:rsidR="00676613" w:rsidRPr="00EE02AF" w:rsidRDefault="00676613" w:rsidP="00676613">
            <w:pPr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</w:tr>
      <w:tr w:rsidR="00676613" w:rsidRPr="00EE02AF" w14:paraId="04D2DEB3" w14:textId="77777777" w:rsidTr="00676613">
        <w:tc>
          <w:tcPr>
            <w:tcW w:w="3114" w:type="dxa"/>
          </w:tcPr>
          <w:p w14:paraId="192EE4E7" w14:textId="72C63936" w:rsidR="00676613" w:rsidRPr="00EE02AF" w:rsidRDefault="0028630B" w:rsidP="00676613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90</w:t>
            </w:r>
            <w:r w:rsidR="00676613" w:rsidRPr="00EE02AF">
              <w:rPr>
                <w:rFonts w:ascii="標楷體" w:eastAsia="標楷體" w:hAnsi="標楷體" w:hint="eastAsia"/>
                <w:b/>
                <w:bCs/>
              </w:rPr>
              <w:t>.四五「町」光景</w:t>
            </w:r>
          </w:p>
        </w:tc>
        <w:tc>
          <w:tcPr>
            <w:tcW w:w="3402" w:type="dxa"/>
          </w:tcPr>
          <w:p w14:paraId="37103BCC" w14:textId="5D47B766" w:rsidR="00676613" w:rsidRPr="00EE02AF" w:rsidRDefault="00676613" w:rsidP="00676613">
            <w:pPr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</w:tr>
      <w:tr w:rsidR="00676613" w:rsidRPr="00EE02AF" w14:paraId="288A047C" w14:textId="77777777" w:rsidTr="00676613">
        <w:tc>
          <w:tcPr>
            <w:tcW w:w="3114" w:type="dxa"/>
          </w:tcPr>
          <w:p w14:paraId="28B6277C" w14:textId="257E812A" w:rsidR="00676613" w:rsidRPr="00EE02AF" w:rsidRDefault="0028630B" w:rsidP="00676613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91</w:t>
            </w:r>
            <w:r w:rsidR="00676613" w:rsidRPr="00EE02AF">
              <w:rPr>
                <w:rFonts w:ascii="標楷體" w:eastAsia="標楷體" w:hAnsi="標楷體" w:hint="eastAsia"/>
                <w:b/>
                <w:bCs/>
              </w:rPr>
              <w:t>. 大 ㄕˋ已去</w:t>
            </w:r>
          </w:p>
        </w:tc>
        <w:tc>
          <w:tcPr>
            <w:tcW w:w="3402" w:type="dxa"/>
          </w:tcPr>
          <w:p w14:paraId="6F158B33" w14:textId="2353AC82" w:rsidR="00676613" w:rsidRPr="00EE02AF" w:rsidRDefault="00676613" w:rsidP="00676613">
            <w:pPr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</w:tr>
      <w:tr w:rsidR="00676613" w:rsidRPr="00EE02AF" w14:paraId="4129357B" w14:textId="77777777" w:rsidTr="00676613">
        <w:tc>
          <w:tcPr>
            <w:tcW w:w="3114" w:type="dxa"/>
          </w:tcPr>
          <w:p w14:paraId="51DAE4AF" w14:textId="50FA5AD4" w:rsidR="00676613" w:rsidRPr="00EE02AF" w:rsidRDefault="0028630B" w:rsidP="00882A05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92</w:t>
            </w:r>
            <w:r w:rsidR="00882A05" w:rsidRPr="00EE02AF">
              <w:rPr>
                <w:rFonts w:ascii="標楷體" w:eastAsia="標楷體" w:hAnsi="標楷體" w:hint="eastAsia"/>
                <w:b/>
                <w:bCs/>
              </w:rPr>
              <w:t>.</w:t>
            </w:r>
            <w:r w:rsidR="002000B0" w:rsidRPr="00EE02AF">
              <w:rPr>
                <w:rFonts w:ascii="標楷體" w:eastAsia="標楷體" w:hAnsi="標楷體" w:hint="eastAsia"/>
                <w:b/>
                <w:bCs/>
              </w:rPr>
              <w:t>大「艑」</w:t>
            </w:r>
          </w:p>
        </w:tc>
        <w:tc>
          <w:tcPr>
            <w:tcW w:w="3402" w:type="dxa"/>
          </w:tcPr>
          <w:p w14:paraId="5583ED08" w14:textId="5C0DB2A5" w:rsidR="00676613" w:rsidRPr="00EE02AF" w:rsidRDefault="00676613" w:rsidP="00676613">
            <w:pPr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</w:tr>
      <w:tr w:rsidR="00676613" w:rsidRPr="00EE02AF" w14:paraId="067EFAEA" w14:textId="77777777" w:rsidTr="00676613">
        <w:tc>
          <w:tcPr>
            <w:tcW w:w="3114" w:type="dxa"/>
          </w:tcPr>
          <w:p w14:paraId="64F586E6" w14:textId="52714CC3" w:rsidR="00676613" w:rsidRPr="00EE02AF" w:rsidRDefault="0028630B" w:rsidP="00676613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93</w:t>
            </w:r>
            <w:r w:rsidR="002000B0" w:rsidRPr="00EE02AF">
              <w:rPr>
                <w:rFonts w:ascii="標楷體" w:eastAsia="標楷體" w:hAnsi="標楷體" w:hint="eastAsia"/>
                <w:b/>
                <w:bCs/>
              </w:rPr>
              <w:t>.揮 ㄏㄨㄛˋ 一空</w:t>
            </w:r>
          </w:p>
        </w:tc>
        <w:tc>
          <w:tcPr>
            <w:tcW w:w="3402" w:type="dxa"/>
          </w:tcPr>
          <w:p w14:paraId="3A450FE1" w14:textId="148B3F5B" w:rsidR="00676613" w:rsidRPr="00EE02AF" w:rsidRDefault="00676613" w:rsidP="00676613">
            <w:pPr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</w:tr>
    </w:tbl>
    <w:p w14:paraId="55D7738F" w14:textId="01D0CA92" w:rsidR="00CB06BE" w:rsidRPr="00746F8C" w:rsidRDefault="00EE02AF" w:rsidP="002E6FCA">
      <w:pPr>
        <w:rPr>
          <w:rFonts w:ascii="標楷體" w:eastAsia="標楷體" w:hAnsi="標楷體"/>
          <w:b/>
          <w:bCs/>
          <w:sz w:val="28"/>
          <w:szCs w:val="28"/>
        </w:rPr>
      </w:pPr>
      <w:r w:rsidRPr="00EE02AF">
        <w:rPr>
          <w:rFonts w:ascii="標楷體" w:eastAsia="標楷體" w:hAnsi="標楷體" w:hint="eastAsia"/>
          <w:b/>
          <w:bCs/>
          <w:sz w:val="40"/>
          <w:szCs w:val="40"/>
        </w:rPr>
        <w:t>五</w:t>
      </w:r>
      <w:r w:rsidR="00803DF5" w:rsidRPr="00EE02AF">
        <w:rPr>
          <w:rFonts w:ascii="標楷體" w:eastAsia="標楷體" w:hAnsi="標楷體" w:hint="eastAsia"/>
          <w:b/>
          <w:bCs/>
          <w:sz w:val="40"/>
          <w:szCs w:val="40"/>
        </w:rPr>
        <w:t>、</w:t>
      </w:r>
      <w:r w:rsidR="00082D4C" w:rsidRPr="00EE02AF">
        <w:rPr>
          <w:rFonts w:ascii="標楷體" w:eastAsia="標楷體" w:hAnsi="標楷體" w:hint="eastAsia"/>
          <w:b/>
          <w:bCs/>
          <w:sz w:val="40"/>
          <w:szCs w:val="40"/>
        </w:rPr>
        <w:t>默書:</w:t>
      </w:r>
      <w:r w:rsidR="00082D4C" w:rsidRPr="00EE02AF">
        <w:rPr>
          <w:rFonts w:ascii="標楷體" w:eastAsia="標楷體" w:hAnsi="標楷體"/>
          <w:b/>
          <w:bCs/>
          <w:sz w:val="40"/>
          <w:szCs w:val="40"/>
        </w:rPr>
        <w:t xml:space="preserve"> </w:t>
      </w:r>
      <w:r w:rsidR="00CB06BE" w:rsidRPr="00EE02AF">
        <w:rPr>
          <w:rFonts w:ascii="標楷體" w:eastAsia="標楷體" w:hAnsi="標楷體" w:hint="eastAsia"/>
          <w:b/>
          <w:bCs/>
          <w:sz w:val="40"/>
          <w:szCs w:val="40"/>
        </w:rPr>
        <w:t>6</w:t>
      </w:r>
      <w:r w:rsidR="00082D4C" w:rsidRPr="00EE02AF">
        <w:rPr>
          <w:rFonts w:ascii="標楷體" w:eastAsia="標楷體" w:hAnsi="標楷體" w:hint="eastAsia"/>
          <w:b/>
          <w:bCs/>
          <w:sz w:val="40"/>
          <w:szCs w:val="40"/>
        </w:rPr>
        <w:t>分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(錯漏字每字扣1分)</w:t>
      </w:r>
      <w:r w:rsidR="00746F8C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746F8C" w:rsidRPr="00746F8C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082D4C" w:rsidRPr="00746F8C">
        <w:rPr>
          <w:rFonts w:ascii="標楷體" w:eastAsia="標楷體" w:hAnsi="標楷體" w:hint="eastAsia"/>
          <w:b/>
          <w:bCs/>
          <w:sz w:val="28"/>
          <w:szCs w:val="28"/>
        </w:rPr>
        <w:t>請默出丘逢甲〈離台詩其一〉</w:t>
      </w:r>
    </w:p>
    <w:sectPr w:rsidR="00CB06BE" w:rsidRPr="00746F8C" w:rsidSect="005006C4">
      <w:footerReference w:type="default" r:id="rId12"/>
      <w:pgSz w:w="14570" w:h="20636" w:code="12"/>
      <w:pgMar w:top="851" w:right="85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33E6" w14:textId="77777777" w:rsidR="00DD1BC0" w:rsidRDefault="00DD1BC0" w:rsidP="00082D4C">
      <w:r>
        <w:separator/>
      </w:r>
    </w:p>
  </w:endnote>
  <w:endnote w:type="continuationSeparator" w:id="0">
    <w:p w14:paraId="1C4AFE89" w14:textId="77777777" w:rsidR="00DD1BC0" w:rsidRDefault="00DD1BC0" w:rsidP="0008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黑">
    <w:altName w:val="微軟正黑體"/>
    <w:charset w:val="88"/>
    <w:family w:val="modern"/>
    <w:pitch w:val="fixed"/>
    <w:sig w:usb0="00000003" w:usb1="288800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StdSong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036862"/>
      <w:docPartObj>
        <w:docPartGallery w:val="Page Numbers (Bottom of Page)"/>
        <w:docPartUnique/>
      </w:docPartObj>
    </w:sdtPr>
    <w:sdtEndPr/>
    <w:sdtContent>
      <w:p w14:paraId="1F01A606" w14:textId="5E8BDF5B" w:rsidR="00C53AC4" w:rsidRDefault="00C53A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9E1885E" w14:textId="77777777" w:rsidR="00C53AC4" w:rsidRDefault="00C53A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A0D2E" w14:textId="77777777" w:rsidR="00DD1BC0" w:rsidRDefault="00DD1BC0" w:rsidP="00082D4C">
      <w:r>
        <w:separator/>
      </w:r>
    </w:p>
  </w:footnote>
  <w:footnote w:type="continuationSeparator" w:id="0">
    <w:p w14:paraId="016B2FE9" w14:textId="77777777" w:rsidR="00DD1BC0" w:rsidRDefault="00DD1BC0" w:rsidP="0008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0FE4"/>
    <w:multiLevelType w:val="multilevel"/>
    <w:tmpl w:val="A2063858"/>
    <w:lvl w:ilvl="0">
      <w:start w:val="1"/>
      <w:numFmt w:val="decimal"/>
      <w:lvlRestart w:val="0"/>
      <w:suff w:val="nothing"/>
      <w:lvlText w:val="%1."/>
      <w:lvlJc w:val="right"/>
      <w:pPr>
        <w:ind w:left="68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6A3FD5"/>
    <w:multiLevelType w:val="multilevel"/>
    <w:tmpl w:val="5978C3E8"/>
    <w:name w:val="HanLin_List_Item_7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051268F"/>
    <w:multiLevelType w:val="hybridMultilevel"/>
    <w:tmpl w:val="DCB6D59A"/>
    <w:lvl w:ilvl="0" w:tplc="F52068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D948DF"/>
    <w:multiLevelType w:val="hybridMultilevel"/>
    <w:tmpl w:val="BC5825A0"/>
    <w:lvl w:ilvl="0" w:tplc="D4D21C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690C65"/>
    <w:multiLevelType w:val="hybridMultilevel"/>
    <w:tmpl w:val="A01A8988"/>
    <w:lvl w:ilvl="0" w:tplc="92C86936">
      <w:start w:val="1"/>
      <w:numFmt w:val="decimal"/>
      <w:lvlText w:val="%1."/>
      <w:lvlJc w:val="left"/>
      <w:pPr>
        <w:ind w:left="480" w:hanging="480"/>
      </w:pPr>
      <w:rPr>
        <w:rFonts w:ascii="Times New Roman" w:eastAsia="文鼎粗黑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B92CE6"/>
    <w:multiLevelType w:val="multilevel"/>
    <w:tmpl w:val="5B6EE6BC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E140444"/>
    <w:multiLevelType w:val="multilevel"/>
    <w:tmpl w:val="5978C3E8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6690CFF"/>
    <w:multiLevelType w:val="hybridMultilevel"/>
    <w:tmpl w:val="BE1A93B8"/>
    <w:lvl w:ilvl="0" w:tplc="509A8BFC">
      <w:start w:val="1"/>
      <w:numFmt w:val="decimalFullWidth"/>
      <w:lvlText w:val="(%1)"/>
      <w:lvlJc w:val="left"/>
      <w:pPr>
        <w:ind w:left="72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42B602BE"/>
    <w:multiLevelType w:val="multilevel"/>
    <w:tmpl w:val="9EC45948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4D36A20"/>
    <w:multiLevelType w:val="multilevel"/>
    <w:tmpl w:val="F530E982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5E4660A1"/>
    <w:multiLevelType w:val="hybridMultilevel"/>
    <w:tmpl w:val="59381990"/>
    <w:lvl w:ilvl="0" w:tplc="A5AEA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790F87"/>
    <w:multiLevelType w:val="multilevel"/>
    <w:tmpl w:val="50A42612"/>
    <w:lvl w:ilvl="0">
      <w:start w:val="1"/>
      <w:numFmt w:val="decimal"/>
      <w:lvlRestart w:val="0"/>
      <w:suff w:val="nothing"/>
      <w:lvlText w:val="%1."/>
      <w:lvlJc w:val="right"/>
      <w:pPr>
        <w:ind w:left="822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6812FF6"/>
    <w:multiLevelType w:val="hybridMultilevel"/>
    <w:tmpl w:val="CEE015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02352A"/>
    <w:multiLevelType w:val="multilevel"/>
    <w:tmpl w:val="F530E982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69756D9B"/>
    <w:multiLevelType w:val="multilevel"/>
    <w:tmpl w:val="07C675C0"/>
    <w:name w:val="HanLin_List_Item_73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6BF7301C"/>
    <w:multiLevelType w:val="hybridMultilevel"/>
    <w:tmpl w:val="0324B5C4"/>
    <w:lvl w:ilvl="0" w:tplc="67E2D5AE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B46ADD9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301023"/>
    <w:multiLevelType w:val="multilevel"/>
    <w:tmpl w:val="FF120AF6"/>
    <w:name w:val="HanLin_List_Item_72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74007048"/>
    <w:multiLevelType w:val="multilevel"/>
    <w:tmpl w:val="5978C3E8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761F4F0C"/>
    <w:multiLevelType w:val="multilevel"/>
    <w:tmpl w:val="A57E6870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7AF30915"/>
    <w:multiLevelType w:val="multilevel"/>
    <w:tmpl w:val="5978C3E8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2"/>
  </w:num>
  <w:num w:numId="5">
    <w:abstractNumId w:val="15"/>
  </w:num>
  <w:num w:numId="6">
    <w:abstractNumId w:val="10"/>
  </w:num>
  <w:num w:numId="7">
    <w:abstractNumId w:val="3"/>
  </w:num>
  <w:num w:numId="8">
    <w:abstractNumId w:val="1"/>
  </w:num>
  <w:num w:numId="9">
    <w:abstractNumId w:val="19"/>
  </w:num>
  <w:num w:numId="10">
    <w:abstractNumId w:val="6"/>
  </w:num>
  <w:num w:numId="11">
    <w:abstractNumId w:val="17"/>
  </w:num>
  <w:num w:numId="12">
    <w:abstractNumId w:val="0"/>
  </w:num>
  <w:num w:numId="13">
    <w:abstractNumId w:val="11"/>
  </w:num>
  <w:num w:numId="14">
    <w:abstractNumId w:val="14"/>
  </w:num>
  <w:num w:numId="15">
    <w:abstractNumId w:val="18"/>
  </w:num>
  <w:num w:numId="16">
    <w:abstractNumId w:val="5"/>
  </w:num>
  <w:num w:numId="17">
    <w:abstractNumId w:val="8"/>
  </w:num>
  <w:num w:numId="18">
    <w:abstractNumId w:val="9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A4"/>
    <w:rsid w:val="0003028E"/>
    <w:rsid w:val="000338C6"/>
    <w:rsid w:val="00036298"/>
    <w:rsid w:val="00063BFC"/>
    <w:rsid w:val="00082D4C"/>
    <w:rsid w:val="0018733C"/>
    <w:rsid w:val="001A632C"/>
    <w:rsid w:val="001F1230"/>
    <w:rsid w:val="002000B0"/>
    <w:rsid w:val="00226BA8"/>
    <w:rsid w:val="002300C5"/>
    <w:rsid w:val="00255C3B"/>
    <w:rsid w:val="0028630B"/>
    <w:rsid w:val="002E6FCA"/>
    <w:rsid w:val="003247A1"/>
    <w:rsid w:val="003431E3"/>
    <w:rsid w:val="0036324A"/>
    <w:rsid w:val="0037352A"/>
    <w:rsid w:val="003F624D"/>
    <w:rsid w:val="00413C40"/>
    <w:rsid w:val="00450536"/>
    <w:rsid w:val="004D0C48"/>
    <w:rsid w:val="005006C4"/>
    <w:rsid w:val="00514F10"/>
    <w:rsid w:val="00521852"/>
    <w:rsid w:val="00563C59"/>
    <w:rsid w:val="005A1FA4"/>
    <w:rsid w:val="00623B6C"/>
    <w:rsid w:val="00676613"/>
    <w:rsid w:val="006B4352"/>
    <w:rsid w:val="006C7789"/>
    <w:rsid w:val="006E1417"/>
    <w:rsid w:val="00716DBB"/>
    <w:rsid w:val="00733856"/>
    <w:rsid w:val="00746F8C"/>
    <w:rsid w:val="00752440"/>
    <w:rsid w:val="007F54B4"/>
    <w:rsid w:val="00803DF5"/>
    <w:rsid w:val="008129D6"/>
    <w:rsid w:val="008547DE"/>
    <w:rsid w:val="00882A05"/>
    <w:rsid w:val="008947BF"/>
    <w:rsid w:val="008F1BAE"/>
    <w:rsid w:val="008F5A08"/>
    <w:rsid w:val="0090469D"/>
    <w:rsid w:val="009C70F8"/>
    <w:rsid w:val="009E3508"/>
    <w:rsid w:val="00A159BA"/>
    <w:rsid w:val="00A33F7B"/>
    <w:rsid w:val="00A539F5"/>
    <w:rsid w:val="00A67105"/>
    <w:rsid w:val="00A91271"/>
    <w:rsid w:val="00A918A9"/>
    <w:rsid w:val="00AF0E5E"/>
    <w:rsid w:val="00B0394B"/>
    <w:rsid w:val="00B32378"/>
    <w:rsid w:val="00BE70BE"/>
    <w:rsid w:val="00C34B11"/>
    <w:rsid w:val="00C53AC4"/>
    <w:rsid w:val="00C81B51"/>
    <w:rsid w:val="00C97EAD"/>
    <w:rsid w:val="00CA2532"/>
    <w:rsid w:val="00CB06BE"/>
    <w:rsid w:val="00CC56CB"/>
    <w:rsid w:val="00D172D7"/>
    <w:rsid w:val="00D81EDD"/>
    <w:rsid w:val="00DD1BC0"/>
    <w:rsid w:val="00E16846"/>
    <w:rsid w:val="00E63888"/>
    <w:rsid w:val="00E73CAD"/>
    <w:rsid w:val="00EA151F"/>
    <w:rsid w:val="00EA4538"/>
    <w:rsid w:val="00EE02AF"/>
    <w:rsid w:val="00EE157A"/>
    <w:rsid w:val="00EF3EE0"/>
    <w:rsid w:val="00F046C7"/>
    <w:rsid w:val="00F27E63"/>
    <w:rsid w:val="00F42121"/>
    <w:rsid w:val="00F451E5"/>
    <w:rsid w:val="00F5073E"/>
    <w:rsid w:val="00F60B8F"/>
    <w:rsid w:val="00F71D26"/>
    <w:rsid w:val="00F76717"/>
    <w:rsid w:val="00F9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679BA3C"/>
  <w15:chartTrackingRefBased/>
  <w15:docId w15:val="{D343FCD0-DE56-4276-955F-10CE92AE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FA4"/>
    <w:pPr>
      <w:ind w:leftChars="200" w:left="480"/>
    </w:pPr>
  </w:style>
  <w:style w:type="paragraph" w:customStyle="1" w:styleId="TIT1">
    <w:name w:val="TIT1(內縮)"/>
    <w:basedOn w:val="a4"/>
    <w:qFormat/>
    <w:rsid w:val="008F1BAE"/>
    <w:pPr>
      <w:spacing w:after="0" w:line="320" w:lineRule="atLeast"/>
      <w:ind w:leftChars="0" w:left="879" w:hanging="510"/>
      <w:jc w:val="both"/>
    </w:pPr>
    <w:rPr>
      <w:rFonts w:ascii="標楷體" w:eastAsia="標楷體" w:hAnsi="標楷體" w:cs="Times New Roman"/>
      <w:spacing w:val="20"/>
      <w:sz w:val="22"/>
    </w:rPr>
  </w:style>
  <w:style w:type="paragraph" w:styleId="a4">
    <w:name w:val="Body Text Indent"/>
    <w:basedOn w:val="a"/>
    <w:link w:val="a5"/>
    <w:uiPriority w:val="99"/>
    <w:semiHidden/>
    <w:unhideWhenUsed/>
    <w:rsid w:val="008F1BAE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uiPriority w:val="99"/>
    <w:semiHidden/>
    <w:rsid w:val="008F1BAE"/>
  </w:style>
  <w:style w:type="paragraph" w:styleId="a6">
    <w:name w:val="header"/>
    <w:basedOn w:val="a"/>
    <w:link w:val="a7"/>
    <w:uiPriority w:val="99"/>
    <w:unhideWhenUsed/>
    <w:rsid w:val="00082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2D4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2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2D4C"/>
    <w:rPr>
      <w:sz w:val="20"/>
      <w:szCs w:val="20"/>
    </w:rPr>
  </w:style>
  <w:style w:type="table" w:styleId="aa">
    <w:name w:val="Table Grid"/>
    <w:basedOn w:val="a1"/>
    <w:uiPriority w:val="39"/>
    <w:rsid w:val="0075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CC2C1-6D6E-448E-877E-A34E4F77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1743</Words>
  <Characters>9937</Characters>
  <Application>Microsoft Office Word</Application>
  <DocSecurity>0</DocSecurity>
  <Lines>82</Lines>
  <Paragraphs>23</Paragraphs>
  <ScaleCrop>false</ScaleCrop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liho</dc:creator>
  <cp:keywords/>
  <dc:description/>
  <cp:lastModifiedBy>liho</cp:lastModifiedBy>
  <cp:revision>62</cp:revision>
  <cp:lastPrinted>2022-04-28T01:12:00Z</cp:lastPrinted>
  <dcterms:created xsi:type="dcterms:W3CDTF">2022-04-02T08:48:00Z</dcterms:created>
  <dcterms:modified xsi:type="dcterms:W3CDTF">2022-04-28T01:14:00Z</dcterms:modified>
</cp:coreProperties>
</file>