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7F6CA829" w14:textId="3B773F11" w:rsidR="004705E8" w:rsidRDefault="004705E8" w:rsidP="004705E8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基隆市立中山高級中學11</w:t>
      </w:r>
      <w:r w:rsidR="00DD6AC4">
        <w:rPr>
          <w:rFonts w:ascii="標楷體" w:eastAsia="標楷體" w:hAnsi="標楷體" w:hint="eastAsia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學年度第2學期教學計畫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95"/>
        <w:gridCol w:w="2065"/>
        <w:gridCol w:w="900"/>
        <w:gridCol w:w="4548"/>
      </w:tblGrid>
      <w:tr w:rsidR="004705E8" w14:paraId="76C9BCF2" w14:textId="77777777" w:rsidTr="00325C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7C38CA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669B55A7" w14:textId="77777777" w:rsidR="004705E8" w:rsidRDefault="004705E8" w:rsidP="00325CD6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7031D150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5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37EE9C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選修數學甲(下)</w:t>
            </w:r>
          </w:p>
        </w:tc>
      </w:tr>
      <w:tr w:rsidR="004705E8" w14:paraId="7D7907D1" w14:textId="77777777" w:rsidTr="00325C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4628DCB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50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E68494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戴世麒</w:t>
            </w:r>
          </w:p>
        </w:tc>
      </w:tr>
      <w:tr w:rsidR="004705E8" w14:paraId="2789DA1B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2DC5E7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0DF4D4" w14:textId="77777777" w:rsidR="004705E8" w:rsidRPr="00B6612E" w:rsidRDefault="004705E8" w:rsidP="00325CD6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sz w:val="28"/>
                <w:szCs w:val="28"/>
              </w:rPr>
              <w:t>1</w:t>
            </w:r>
            <w:r w:rsidRPr="00B6612E">
              <w:rPr>
                <w:rFonts w:hint="eastAsia"/>
                <w:sz w:val="28"/>
                <w:szCs w:val="28"/>
              </w:rPr>
              <w:t>.提供學生適性學習的機會，培育學生探索數學的信心與正向態度。</w:t>
            </w:r>
          </w:p>
          <w:p w14:paraId="0C762E8D" w14:textId="77777777" w:rsidR="004705E8" w:rsidRPr="00B6612E" w:rsidRDefault="004705E8" w:rsidP="00325CD6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rFonts w:hint="eastAsia"/>
                <w:sz w:val="28"/>
                <w:szCs w:val="28"/>
              </w:rPr>
              <w:t>2</w:t>
            </w:r>
            <w:r w:rsidRPr="00B6612E">
              <w:rPr>
                <w:rFonts w:hint="eastAsia"/>
                <w:sz w:val="28"/>
                <w:szCs w:val="28"/>
              </w:rPr>
              <w:t>.培養好奇心及觀察規律、演算、抽象、推論、溝通和數學表述等各項能力。</w:t>
            </w:r>
          </w:p>
          <w:p w14:paraId="2CE4A047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3.培養使用工具，運用於數學程序及解決問題的正確態度。</w:t>
            </w:r>
          </w:p>
          <w:p w14:paraId="59E5A174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4.培養運用數學思考問題、分析問題和解決問題的能力。</w:t>
            </w:r>
          </w:p>
          <w:p w14:paraId="596FBAED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5.培養日常生活應用與學習其他領域</w:t>
            </w:r>
            <w:r w:rsidRPr="00B6612E">
              <w:rPr>
                <w:sz w:val="28"/>
                <w:szCs w:val="28"/>
              </w:rPr>
              <w:t>/</w:t>
            </w:r>
            <w:r w:rsidRPr="00B6612E">
              <w:rPr>
                <w:rFonts w:hint="eastAsia"/>
                <w:sz w:val="28"/>
                <w:szCs w:val="28"/>
              </w:rPr>
              <w:t>科目所需的數學知能。</w:t>
            </w:r>
          </w:p>
          <w:p w14:paraId="2E63037F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rFonts w:hAnsi="標楷體"/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6.培養學生欣賞數學以簡馭繁的精神與結構嚴謹完美的特質。</w:t>
            </w:r>
          </w:p>
        </w:tc>
      </w:tr>
      <w:tr w:rsidR="004705E8" w14:paraId="2260893A" w14:textId="77777777" w:rsidTr="00325CD6">
        <w:trPr>
          <w:trHeight w:val="1292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6E8115C6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</w:t>
            </w:r>
          </w:p>
          <w:p w14:paraId="692D3035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059F5506" w14:textId="72D33CCC" w:rsidR="004705E8" w:rsidRPr="00DD6AC4" w:rsidRDefault="00DD6AC4" w:rsidP="00DD6AC4">
            <w:pPr>
              <w:pStyle w:val="Default"/>
              <w:spacing w:beforeLines="20" w:before="72"/>
              <w:ind w:left="288" w:hangingChars="103" w:hanging="28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4705E8" w:rsidRPr="00DD6AC4">
              <w:rPr>
                <w:rFonts w:hint="eastAsia"/>
                <w:sz w:val="28"/>
                <w:szCs w:val="28"/>
              </w:rPr>
              <w:t>.分布與統計。</w:t>
            </w:r>
          </w:p>
          <w:p w14:paraId="4C8D6CA5" w14:textId="4DF614E2" w:rsidR="004705E8" w:rsidRPr="00DD6AC4" w:rsidRDefault="00DD6AC4" w:rsidP="00DD6AC4">
            <w:pPr>
              <w:pStyle w:val="Default"/>
              <w:spacing w:beforeLines="20" w:before="72"/>
              <w:ind w:left="288" w:hangingChars="103" w:hanging="28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705E8" w:rsidRPr="00DD6AC4">
              <w:rPr>
                <w:rFonts w:hint="eastAsia"/>
                <w:sz w:val="28"/>
                <w:szCs w:val="28"/>
              </w:rPr>
              <w:t>.複數。</w:t>
            </w:r>
          </w:p>
          <w:p w14:paraId="688DC8E3" w14:textId="38364AC5" w:rsidR="004705E8" w:rsidRPr="00DD6AC4" w:rsidRDefault="00DD6AC4" w:rsidP="00DD6AC4">
            <w:pPr>
              <w:pStyle w:val="Default"/>
              <w:spacing w:beforeLines="20" w:before="72"/>
              <w:ind w:left="288" w:hangingChars="103" w:hanging="28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4705E8" w:rsidRPr="00DD6AC4">
              <w:rPr>
                <w:rFonts w:hint="eastAsia"/>
                <w:sz w:val="28"/>
                <w:szCs w:val="28"/>
              </w:rPr>
              <w:t>.二次曲線。</w:t>
            </w:r>
          </w:p>
        </w:tc>
      </w:tr>
      <w:tr w:rsidR="004705E8" w14:paraId="230ECBE3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6C7D4AF6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1DB1B7DB" w14:textId="77777777" w:rsidR="004705E8" w:rsidRPr="007A53A2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1.分析解題觀念</w:t>
            </w:r>
            <w:r w:rsidRPr="007A53A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14:paraId="45E70308" w14:textId="77777777" w:rsidR="004705E8" w:rsidRPr="007A53A2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2.課堂中不定時點名詢問問題，以保持學生專心度。</w:t>
            </w:r>
          </w:p>
          <w:p w14:paraId="4A6C25C5" w14:textId="77777777" w:rsidR="004705E8" w:rsidRPr="007A53A2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.保持課堂上愉快氣氛，以提高學習效果。</w:t>
            </w:r>
          </w:p>
          <w:p w14:paraId="31F1C491" w14:textId="77777777" w:rsidR="004705E8" w:rsidRPr="007A53A2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.以鼓勵取代責備，降低學生對課程的排斥感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4705E8" w14:paraId="6DBEA457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09B09BCF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57560D98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.課堂類題演練與提問討論。</w:t>
            </w:r>
          </w:p>
          <w:p w14:paraId="1B545F4E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.每章節測驗評量。</w:t>
            </w:r>
          </w:p>
          <w:p w14:paraId="0ED8FA12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A53A2">
              <w:rPr>
                <w:rFonts w:eastAsia="標楷體" w:hint="eastAsia"/>
                <w:sz w:val="28"/>
                <w:szCs w:val="28"/>
              </w:rPr>
              <w:t>學習態度及課堂表現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4FE4A00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.上課專心度及筆記評鑑。</w:t>
            </w:r>
          </w:p>
          <w:p w14:paraId="1A69A417" w14:textId="77777777" w:rsidR="004705E8" w:rsidRPr="007A53A2" w:rsidRDefault="004705E8" w:rsidP="00325CD6">
            <w:pPr>
              <w:rPr>
                <w:rFonts w:eastAsia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定期考查</w:t>
            </w:r>
            <w:r w:rsidRPr="007A53A2">
              <w:rPr>
                <w:rFonts w:eastAsia="標楷體" w:hint="eastAsia"/>
                <w:sz w:val="28"/>
                <w:szCs w:val="28"/>
              </w:rPr>
              <w:t>(</w:t>
            </w:r>
            <w:r w:rsidRPr="007A53A2">
              <w:rPr>
                <w:rFonts w:eastAsia="標楷體" w:hint="eastAsia"/>
                <w:sz w:val="28"/>
                <w:szCs w:val="28"/>
              </w:rPr>
              <w:t>學校三次定期測驗</w:t>
            </w:r>
            <w:r w:rsidRPr="007A53A2">
              <w:rPr>
                <w:rFonts w:eastAsia="標楷體" w:hint="eastAsia"/>
                <w:sz w:val="28"/>
                <w:szCs w:val="28"/>
              </w:rPr>
              <w:t>)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1C8C1C6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Pr="007A53A2">
              <w:rPr>
                <w:rFonts w:eastAsia="標楷體" w:hint="eastAsia"/>
                <w:sz w:val="28"/>
                <w:szCs w:val="28"/>
              </w:rPr>
              <w:t>相關作業。</w:t>
            </w:r>
          </w:p>
        </w:tc>
      </w:tr>
      <w:tr w:rsidR="004705E8" w14:paraId="0EFDC4DC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45B38E86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146F7A55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課前主動預習。</w:t>
            </w:r>
          </w:p>
          <w:p w14:paraId="13B4C594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.課堂上專注聆聽，踴躍表達意見。</w:t>
            </w:r>
          </w:p>
          <w:p w14:paraId="190C892C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.同儕間互相討論，增進思考能力。</w:t>
            </w:r>
          </w:p>
          <w:p w14:paraId="10F71EA0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4.多想、多問、多作。</w:t>
            </w:r>
          </w:p>
          <w:p w14:paraId="735E9818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課後勤作練習及研究。</w:t>
            </w:r>
          </w:p>
        </w:tc>
      </w:tr>
      <w:tr w:rsidR="004705E8" w14:paraId="07DB9B8E" w14:textId="77777777" w:rsidTr="00325CD6">
        <w:trPr>
          <w:trHeight w:val="1807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75F43A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2739C7" w14:textId="77777777" w:rsidR="004705E8" w:rsidRPr="007A53A2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.督促學生按既定計畫完成課業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1BE03F91" w14:textId="77777777" w:rsidR="004705E8" w:rsidRPr="007A53A2" w:rsidRDefault="004705E8" w:rsidP="00325CD6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.多鼓勵學生，溫馨的關懷，取代對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“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”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關切產生的壓力。</w:t>
            </w:r>
          </w:p>
          <w:p w14:paraId="04F360F7" w14:textId="77777777" w:rsidR="004705E8" w:rsidRPr="007A53A2" w:rsidRDefault="004705E8" w:rsidP="00325CD6">
            <w:pPr>
              <w:pStyle w:val="Default"/>
              <w:ind w:left="288" w:hangingChars="103" w:hanging="288"/>
              <w:rPr>
                <w:rFonts w:hAnsi="標楷體"/>
                <w:sz w:val="28"/>
                <w:szCs w:val="28"/>
              </w:rPr>
            </w:pPr>
            <w:r w:rsidRPr="007A53A2">
              <w:rPr>
                <w:rFonts w:hint="eastAsia"/>
                <w:sz w:val="28"/>
                <w:szCs w:val="28"/>
              </w:rPr>
              <w:t>3</w:t>
            </w:r>
            <w:r w:rsidRPr="00B6612E">
              <w:rPr>
                <w:rFonts w:hint="eastAsia"/>
                <w:sz w:val="28"/>
                <w:szCs w:val="28"/>
              </w:rPr>
              <w:t>.明白讓學生感受不論成績好與壞，家人永遠都是最大的支持者。</w:t>
            </w:r>
          </w:p>
        </w:tc>
      </w:tr>
    </w:tbl>
    <w:p w14:paraId="0EEB566E" w14:textId="77777777" w:rsidR="004705E8" w:rsidRDefault="004705E8" w:rsidP="004705E8">
      <w:pPr>
        <w:rPr>
          <w:sz w:val="28"/>
        </w:rPr>
      </w:pPr>
    </w:p>
    <w:p w14:paraId="755F6425" w14:textId="77777777" w:rsidR="004705E8" w:rsidRDefault="004705E8" w:rsidP="004705E8">
      <w:pPr>
        <w:rPr>
          <w:sz w:val="28"/>
        </w:rPr>
      </w:pPr>
    </w:p>
    <w:p w14:paraId="6791C365" w14:textId="7296D00A" w:rsidR="004705E8" w:rsidRDefault="004705E8" w:rsidP="004705E8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</w:t>
      </w:r>
      <w:r w:rsidR="00DD6AC4">
        <w:rPr>
          <w:rFonts w:ascii="標楷體" w:eastAsia="標楷體" w:hAnsi="標楷體" w:hint="eastAsia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學年度第2學期教學計畫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95"/>
        <w:gridCol w:w="2065"/>
        <w:gridCol w:w="900"/>
        <w:gridCol w:w="4548"/>
      </w:tblGrid>
      <w:tr w:rsidR="004705E8" w14:paraId="2832A508" w14:textId="77777777" w:rsidTr="00325C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01DF5E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08E305A6" w14:textId="00A136ED" w:rsidR="004705E8" w:rsidRDefault="004705E8" w:rsidP="00325CD6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</w:t>
            </w:r>
            <w:r w:rsidR="00DD6AC4">
              <w:rPr>
                <w:rFonts w:ascii="標楷體" w:eastAsia="標楷體" w:hAnsi="標楷體" w:hint="eastAsia"/>
                <w:sz w:val="28"/>
              </w:rPr>
              <w:t>孝、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85C6562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5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AA1D4B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選修數學乙(下)</w:t>
            </w:r>
          </w:p>
        </w:tc>
      </w:tr>
      <w:tr w:rsidR="004705E8" w14:paraId="000A396B" w14:textId="77777777" w:rsidTr="00325C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F1F521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50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55C8EF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戴世麒</w:t>
            </w:r>
          </w:p>
        </w:tc>
      </w:tr>
      <w:tr w:rsidR="004705E8" w14:paraId="63CB4071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496104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1B9133" w14:textId="77777777" w:rsidR="004705E8" w:rsidRPr="00B6612E" w:rsidRDefault="004705E8" w:rsidP="00325CD6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sz w:val="28"/>
                <w:szCs w:val="28"/>
              </w:rPr>
              <w:t>1</w:t>
            </w:r>
            <w:r w:rsidRPr="00B6612E">
              <w:rPr>
                <w:rFonts w:hint="eastAsia"/>
                <w:sz w:val="28"/>
                <w:szCs w:val="28"/>
              </w:rPr>
              <w:t>.提供學生適性學習的機會，培育學生探索數學的信心與正向態度。</w:t>
            </w:r>
          </w:p>
          <w:p w14:paraId="299E223A" w14:textId="77777777" w:rsidR="004705E8" w:rsidRPr="00B6612E" w:rsidRDefault="004705E8" w:rsidP="00325CD6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rFonts w:hint="eastAsia"/>
                <w:sz w:val="28"/>
                <w:szCs w:val="28"/>
              </w:rPr>
              <w:t>2</w:t>
            </w:r>
            <w:r w:rsidRPr="00B6612E">
              <w:rPr>
                <w:rFonts w:hint="eastAsia"/>
                <w:sz w:val="28"/>
                <w:szCs w:val="28"/>
              </w:rPr>
              <w:t>.培養好奇心及觀察規律、演算、抽象、推論、溝通和數學表述等各項能力。</w:t>
            </w:r>
          </w:p>
          <w:p w14:paraId="3293D699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3.培養使用工具，運用於數學程序及解決問題的正確態度。</w:t>
            </w:r>
          </w:p>
          <w:p w14:paraId="6C9C8904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4.培養運用數學思考問題、分析問題和解決問題的能力。</w:t>
            </w:r>
          </w:p>
          <w:p w14:paraId="4C414BB3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5.培養日常生活應用與學習其他領域</w:t>
            </w:r>
            <w:r w:rsidRPr="00B6612E">
              <w:rPr>
                <w:sz w:val="28"/>
                <w:szCs w:val="28"/>
              </w:rPr>
              <w:t>/</w:t>
            </w:r>
            <w:r w:rsidRPr="00B6612E">
              <w:rPr>
                <w:rFonts w:hint="eastAsia"/>
                <w:sz w:val="28"/>
                <w:szCs w:val="28"/>
              </w:rPr>
              <w:t>科目所需的數學知能。</w:t>
            </w:r>
          </w:p>
          <w:p w14:paraId="0001E56D" w14:textId="77777777" w:rsidR="004705E8" w:rsidRPr="00B6612E" w:rsidRDefault="004705E8" w:rsidP="00325CD6">
            <w:pPr>
              <w:pStyle w:val="Default"/>
              <w:ind w:left="395" w:hangingChars="141" w:hanging="395"/>
              <w:rPr>
                <w:rFonts w:hAnsi="標楷體"/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6.培養學生欣賞數學以簡馭繁的精神與結構嚴謹完美的特質。</w:t>
            </w:r>
          </w:p>
        </w:tc>
      </w:tr>
      <w:tr w:rsidR="004705E8" w14:paraId="01D99480" w14:textId="77777777" w:rsidTr="00325CD6">
        <w:trPr>
          <w:trHeight w:val="1292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07741196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</w:t>
            </w:r>
          </w:p>
          <w:p w14:paraId="0AD3635D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6A979F47" w14:textId="0520F48B" w:rsidR="004705E8" w:rsidRPr="00D42866" w:rsidRDefault="00DD6AC4" w:rsidP="00D4286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705E8" w:rsidRPr="00D42866">
              <w:rPr>
                <w:rFonts w:ascii="標楷體" w:eastAsia="標楷體" w:hAnsi="標楷體" w:hint="eastAsia"/>
                <w:sz w:val="28"/>
                <w:szCs w:val="28"/>
              </w:rPr>
              <w:t>.分布與統計。</w:t>
            </w:r>
          </w:p>
          <w:p w14:paraId="55C66559" w14:textId="59F1A429" w:rsidR="004705E8" w:rsidRPr="00D42866" w:rsidRDefault="00DD6AC4" w:rsidP="00D4286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705E8" w:rsidRPr="00D42866">
              <w:rPr>
                <w:rFonts w:ascii="標楷體" w:eastAsia="標楷體" w:hAnsi="標楷體" w:hint="eastAsia"/>
                <w:sz w:val="28"/>
                <w:szCs w:val="28"/>
              </w:rPr>
              <w:t>.複數。</w:t>
            </w:r>
          </w:p>
          <w:p w14:paraId="372AD928" w14:textId="2323CCE3" w:rsidR="004705E8" w:rsidRPr="007A53A2" w:rsidRDefault="00DD6AC4" w:rsidP="00DD6AC4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705E8" w:rsidRPr="00D42866">
              <w:rPr>
                <w:rFonts w:ascii="標楷體" w:eastAsia="標楷體" w:hAnsi="標楷體" w:hint="eastAsia"/>
                <w:sz w:val="28"/>
                <w:szCs w:val="28"/>
              </w:rPr>
              <w:t>.線性規劃。</w:t>
            </w:r>
          </w:p>
        </w:tc>
      </w:tr>
      <w:tr w:rsidR="004705E8" w14:paraId="52E82CF5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1322921F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304C7BC4" w14:textId="77777777" w:rsidR="004705E8" w:rsidRPr="00D42866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1.分析解題觀念</w:t>
            </w:r>
            <w:r w:rsidRPr="00D4286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14:paraId="0134EA25" w14:textId="77777777" w:rsidR="004705E8" w:rsidRPr="00D42866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2.課堂中不定時點名詢問問題，以保持學生專心度。</w:t>
            </w:r>
          </w:p>
          <w:p w14:paraId="66073C0B" w14:textId="77777777" w:rsidR="004705E8" w:rsidRPr="00D42866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3.保持課堂上愉快氣氛，以提高學習效果。</w:t>
            </w:r>
          </w:p>
          <w:p w14:paraId="3E977173" w14:textId="77777777" w:rsidR="004705E8" w:rsidRPr="007A53A2" w:rsidRDefault="004705E8" w:rsidP="00325CD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4.以鼓勵取代責備，降低學生對課程的排斥感。</w:t>
            </w:r>
          </w:p>
        </w:tc>
      </w:tr>
      <w:tr w:rsidR="004705E8" w14:paraId="3C3FB9E4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30118739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2B7D75D7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.課堂類題演練與提問討論。</w:t>
            </w:r>
          </w:p>
          <w:p w14:paraId="071E94AC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2.每章節測驗評量。</w:t>
            </w:r>
          </w:p>
          <w:p w14:paraId="3B3A3C9D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3.學習態度及課堂表現。</w:t>
            </w:r>
          </w:p>
          <w:p w14:paraId="44341A5E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4.上課專心度及筆記評鑑。</w:t>
            </w:r>
          </w:p>
          <w:p w14:paraId="1DE45EFE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5.定期考查(學校三次定期測驗)。</w:t>
            </w:r>
          </w:p>
          <w:p w14:paraId="5D1CFDC1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6. 相關作業。</w:t>
            </w:r>
          </w:p>
        </w:tc>
      </w:tr>
      <w:tr w:rsidR="004705E8" w14:paraId="55BB2982" w14:textId="77777777" w:rsidTr="00325CD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73CB456E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5833727D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.課前主動預習。</w:t>
            </w:r>
          </w:p>
          <w:p w14:paraId="48BC040B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2.課堂上專注聆聽，踴躍表達意見。</w:t>
            </w:r>
          </w:p>
          <w:p w14:paraId="6FF403A4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3.同儕間互相討論，增進思考能力。</w:t>
            </w:r>
          </w:p>
          <w:p w14:paraId="7F3CAF1F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4.多想、多問、多作。</w:t>
            </w:r>
          </w:p>
          <w:p w14:paraId="561744E7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5.課後勤作練習及研究。</w:t>
            </w:r>
          </w:p>
        </w:tc>
      </w:tr>
      <w:tr w:rsidR="004705E8" w14:paraId="33A6186B" w14:textId="77777777" w:rsidTr="00D42866">
        <w:trPr>
          <w:trHeight w:val="1631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344708" w14:textId="77777777" w:rsidR="004705E8" w:rsidRDefault="004705E8" w:rsidP="00325C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95B979" w14:textId="77777777" w:rsidR="004705E8" w:rsidRPr="00D42866" w:rsidRDefault="004705E8" w:rsidP="00325C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.督促學生按既定計畫完成課業。</w:t>
            </w:r>
          </w:p>
          <w:p w14:paraId="02F9404F" w14:textId="77777777" w:rsidR="004705E8" w:rsidRPr="00D42866" w:rsidRDefault="004705E8" w:rsidP="00325CD6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42866">
              <w:rPr>
                <w:rFonts w:ascii="標楷體" w:eastAsia="標楷體" w:hAnsi="標楷體" w:hint="eastAsia"/>
                <w:sz w:val="28"/>
                <w:szCs w:val="28"/>
              </w:rPr>
              <w:t>2.多鼓勵學生，溫馨的關懷，取代對“成績”關切產生的壓力。</w:t>
            </w:r>
          </w:p>
          <w:p w14:paraId="2F24D903" w14:textId="77777777" w:rsidR="004705E8" w:rsidRPr="00D42866" w:rsidRDefault="004705E8" w:rsidP="00325CD6">
            <w:pPr>
              <w:pStyle w:val="Default"/>
              <w:ind w:left="288" w:hangingChars="103" w:hanging="288"/>
              <w:rPr>
                <w:rFonts w:hAnsi="標楷體"/>
                <w:sz w:val="28"/>
                <w:szCs w:val="28"/>
              </w:rPr>
            </w:pPr>
            <w:r w:rsidRPr="00D42866">
              <w:rPr>
                <w:rFonts w:hAnsi="標楷體" w:hint="eastAsia"/>
                <w:sz w:val="28"/>
                <w:szCs w:val="28"/>
              </w:rPr>
              <w:t>3.明白讓學生感受不論成績好與壞，家人永遠都是最大的支</w:t>
            </w:r>
            <w:r w:rsidRPr="00D42866">
              <w:rPr>
                <w:rFonts w:hAnsi="標楷體" w:hint="eastAsia"/>
                <w:sz w:val="28"/>
                <w:szCs w:val="28"/>
              </w:rPr>
              <w:lastRenderedPageBreak/>
              <w:t>持者。</w:t>
            </w:r>
          </w:p>
        </w:tc>
      </w:tr>
    </w:tbl>
    <w:p w14:paraId="7B364C26" w14:textId="77777777" w:rsidR="004705E8" w:rsidRPr="004705E8" w:rsidRDefault="004705E8">
      <w:pPr>
        <w:rPr>
          <w:sz w:val="28"/>
        </w:rPr>
      </w:pPr>
    </w:p>
    <w:sectPr w:rsidR="004705E8" w:rsidRPr="004705E8" w:rsidSect="00B6612E">
      <w:pgSz w:w="11906" w:h="16838"/>
      <w:pgMar w:top="1134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E9CD" w14:textId="77777777" w:rsidR="00144951" w:rsidRDefault="00144951" w:rsidP="001D119C">
      <w:r>
        <w:separator/>
      </w:r>
    </w:p>
  </w:endnote>
  <w:endnote w:type="continuationSeparator" w:id="0">
    <w:p w14:paraId="0A16D933" w14:textId="77777777" w:rsidR="00144951" w:rsidRDefault="00144951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3DA3F" w14:textId="77777777" w:rsidR="00144951" w:rsidRDefault="00144951" w:rsidP="001D119C">
      <w:r>
        <w:separator/>
      </w:r>
    </w:p>
  </w:footnote>
  <w:footnote w:type="continuationSeparator" w:id="0">
    <w:p w14:paraId="4154421B" w14:textId="77777777" w:rsidR="00144951" w:rsidRDefault="00144951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0280"/>
    <w:rsid w:val="00094145"/>
    <w:rsid w:val="000D044E"/>
    <w:rsid w:val="001256FF"/>
    <w:rsid w:val="00144951"/>
    <w:rsid w:val="001D119C"/>
    <w:rsid w:val="001E2E89"/>
    <w:rsid w:val="002270D4"/>
    <w:rsid w:val="0024219B"/>
    <w:rsid w:val="002B02E5"/>
    <w:rsid w:val="003872A5"/>
    <w:rsid w:val="003A5E0C"/>
    <w:rsid w:val="003C1824"/>
    <w:rsid w:val="004705E8"/>
    <w:rsid w:val="005323E1"/>
    <w:rsid w:val="00580810"/>
    <w:rsid w:val="0059071E"/>
    <w:rsid w:val="005D2EBE"/>
    <w:rsid w:val="006008FE"/>
    <w:rsid w:val="00643890"/>
    <w:rsid w:val="00687084"/>
    <w:rsid w:val="00687D55"/>
    <w:rsid w:val="00724D1E"/>
    <w:rsid w:val="007A649F"/>
    <w:rsid w:val="00872C8D"/>
    <w:rsid w:val="009F6AEA"/>
    <w:rsid w:val="00A01106"/>
    <w:rsid w:val="00A24CD2"/>
    <w:rsid w:val="00A45580"/>
    <w:rsid w:val="00AC3C1F"/>
    <w:rsid w:val="00AD39CF"/>
    <w:rsid w:val="00B63A0A"/>
    <w:rsid w:val="00B6612E"/>
    <w:rsid w:val="00B828F6"/>
    <w:rsid w:val="00BA7FE6"/>
    <w:rsid w:val="00BE21DD"/>
    <w:rsid w:val="00C0094F"/>
    <w:rsid w:val="00C25DA4"/>
    <w:rsid w:val="00C80DFE"/>
    <w:rsid w:val="00C86CCA"/>
    <w:rsid w:val="00CC4A49"/>
    <w:rsid w:val="00D42866"/>
    <w:rsid w:val="00D741F9"/>
    <w:rsid w:val="00D84A2B"/>
    <w:rsid w:val="00DA6250"/>
    <w:rsid w:val="00DD49EF"/>
    <w:rsid w:val="00DD6AC4"/>
    <w:rsid w:val="00DF7028"/>
    <w:rsid w:val="00EB3772"/>
    <w:rsid w:val="00ED5997"/>
    <w:rsid w:val="00EE19F4"/>
    <w:rsid w:val="00F074EC"/>
    <w:rsid w:val="00F23C24"/>
    <w:rsid w:val="00F8384C"/>
    <w:rsid w:val="00FC6FC8"/>
    <w:rsid w:val="00FF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99840F4"/>
  <w15:docId w15:val="{5153E7BE-6F52-47C6-9378-3D0E067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customStyle="1" w:styleId="Default">
    <w:name w:val="Default"/>
    <w:rsid w:val="00B6612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>台北市政府教育局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2023-02-18T01:06:00Z</cp:lastPrinted>
  <dcterms:created xsi:type="dcterms:W3CDTF">2025-02-17T06:42:00Z</dcterms:created>
  <dcterms:modified xsi:type="dcterms:W3CDTF">2025-02-17T06:42:00Z</dcterms:modified>
</cp:coreProperties>
</file>